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2DD51A" w14:textId="3CE87203" w:rsidR="00AA7801" w:rsidRPr="00BF3037" w:rsidRDefault="00BF3037" w:rsidP="00AA7801">
      <w:pPr>
        <w:jc w:val="center"/>
        <w:rPr>
          <w:rFonts w:ascii="Veteran Typewriter" w:hAnsi="Veteran Typewriter"/>
          <w:sz w:val="48"/>
          <w:szCs w:val="48"/>
          <w:lang w:eastAsia="en-CA"/>
        </w:rPr>
      </w:pPr>
      <w:r w:rsidRPr="00A26127">
        <w:rPr>
          <w:rFonts w:ascii="Veteran Typewriter" w:hAnsi="Veteran Typewriter" w:cstheme="minorHAnsi"/>
          <w:bCs/>
          <w:sz w:val="80"/>
          <w:szCs w:val="80"/>
        </w:rPr>
        <w:t xml:space="preserve">CHV2O </w:t>
      </w:r>
      <w:r w:rsidRPr="00A26127">
        <w:rPr>
          <w:rFonts w:ascii="Veteran Typewriter" w:hAnsi="Veteran Typewriter" w:cs="Times New Roman"/>
          <w:bCs/>
          <w:sz w:val="80"/>
          <w:szCs w:val="80"/>
        </w:rPr>
        <w:t xml:space="preserve">~ </w:t>
      </w:r>
      <w:r w:rsidRPr="00A26127">
        <w:rPr>
          <w:rFonts w:ascii="Veteran Typewriter" w:hAnsi="Veteran Typewriter" w:cstheme="minorHAnsi"/>
          <w:bCs/>
          <w:sz w:val="80"/>
          <w:szCs w:val="80"/>
        </w:rPr>
        <w:t>Civics</w:t>
      </w:r>
      <w:r w:rsidRPr="00815AB4">
        <w:rPr>
          <w:rFonts w:ascii="Veteran Typewriter" w:hAnsi="Veteran Typewriter"/>
          <w:sz w:val="50"/>
          <w:szCs w:val="50"/>
        </w:rPr>
        <w:t xml:space="preserve"> </w:t>
      </w:r>
      <w:r>
        <w:rPr>
          <w:rFonts w:ascii="Veteran Typewriter" w:hAnsi="Veteran Typewriter"/>
          <w:sz w:val="50"/>
          <w:szCs w:val="50"/>
        </w:rPr>
        <w:br/>
      </w:r>
      <w:r w:rsidR="00AA7801" w:rsidRPr="00BF3037">
        <w:rPr>
          <w:rFonts w:ascii="Veteran Typewriter" w:hAnsi="Veteran Typewriter"/>
          <w:sz w:val="44"/>
          <w:szCs w:val="44"/>
          <w:lang w:eastAsia="en-CA"/>
        </w:rPr>
        <w:t>Dropping the writ: how a federal election is called</w:t>
      </w:r>
    </w:p>
    <w:p w14:paraId="59CE4FE6" w14:textId="526FB6EA" w:rsidR="00AA7801" w:rsidRPr="00AA7801" w:rsidRDefault="00BF3037" w:rsidP="00AA7801">
      <w:pPr>
        <w:shd w:val="clear" w:color="auto" w:fill="FFFFFF"/>
        <w:spacing w:after="225" w:line="240" w:lineRule="auto"/>
        <w:textAlignment w:val="baseline"/>
        <w:rPr>
          <w:rFonts w:eastAsia="Times New Roman" w:cs="Arial"/>
          <w:sz w:val="30"/>
          <w:szCs w:val="30"/>
          <w:lang w:eastAsia="en-CA"/>
        </w:rPr>
      </w:pPr>
      <w:r>
        <w:rPr>
          <w:noProof/>
        </w:rPr>
        <w:t xml:space="preserve"> </w:t>
      </w:r>
      <w:r w:rsidR="00AA7801" w:rsidRPr="00AA7801">
        <w:rPr>
          <w:rFonts w:eastAsia="Times New Roman" w:cs="Arial"/>
          <w:sz w:val="30"/>
          <w:szCs w:val="30"/>
          <w:lang w:eastAsia="en-CA"/>
        </w:rPr>
        <w:t xml:space="preserve">How does the process of calling an election work? </w:t>
      </w:r>
      <w:r w:rsidR="00AA7801">
        <w:rPr>
          <w:rFonts w:eastAsia="Times New Roman" w:cs="Arial"/>
          <w:sz w:val="30"/>
          <w:szCs w:val="30"/>
          <w:lang w:eastAsia="en-CA"/>
        </w:rPr>
        <w:br/>
      </w:r>
    </w:p>
    <w:p w14:paraId="5ADC1733" w14:textId="22C90747" w:rsidR="00AA7801" w:rsidRPr="00AA7801" w:rsidRDefault="005334D5" w:rsidP="00AA7801">
      <w:pPr>
        <w:numPr>
          <w:ilvl w:val="0"/>
          <w:numId w:val="1"/>
        </w:numPr>
        <w:shd w:val="clear" w:color="auto" w:fill="FFFFFF"/>
        <w:spacing w:after="0" w:line="240" w:lineRule="auto"/>
        <w:ind w:left="345"/>
        <w:textAlignment w:val="baseline"/>
        <w:rPr>
          <w:rFonts w:eastAsia="Times New Roman" w:cs="Arial"/>
          <w:sz w:val="30"/>
          <w:szCs w:val="30"/>
          <w:lang w:eastAsia="en-CA"/>
        </w:rPr>
      </w:pPr>
      <w:r>
        <w:rPr>
          <w:noProof/>
        </w:rPr>
        <w:drawing>
          <wp:anchor distT="0" distB="0" distL="114300" distR="114300" simplePos="0" relativeHeight="251659264" behindDoc="1" locked="0" layoutInCell="1" allowOverlap="1" wp14:anchorId="5121858E" wp14:editId="60C51148">
            <wp:simplePos x="0" y="0"/>
            <wp:positionH relativeFrom="column">
              <wp:posOffset>3124200</wp:posOffset>
            </wp:positionH>
            <wp:positionV relativeFrom="paragraph">
              <wp:posOffset>156210</wp:posOffset>
            </wp:positionV>
            <wp:extent cx="2724150" cy="1816100"/>
            <wp:effectExtent l="0" t="0" r="0" b="0"/>
            <wp:wrapTight wrapText="bothSides">
              <wp:wrapPolygon edited="0">
                <wp:start x="0" y="0"/>
                <wp:lineTo x="0" y="21298"/>
                <wp:lineTo x="21449" y="21298"/>
                <wp:lineTo x="21449" y="0"/>
                <wp:lineTo x="0" y="0"/>
              </wp:wrapPolygon>
            </wp:wrapTight>
            <wp:docPr id="2" name="Picture 2" descr="Person Dropping Paper O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son Dropping Paper On Box"/>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24150" cy="1816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7801" w:rsidRPr="00AA7801">
        <w:rPr>
          <w:rFonts w:eastAsia="Times New Roman" w:cs="Arial"/>
          <w:sz w:val="30"/>
          <w:szCs w:val="30"/>
          <w:lang w:eastAsia="en-CA"/>
        </w:rPr>
        <w:t>The </w:t>
      </w:r>
      <w:r w:rsidR="00AA7801" w:rsidRPr="00AA7801">
        <w:rPr>
          <w:rFonts w:eastAsia="Times New Roman" w:cs="Arial"/>
          <w:i/>
          <w:iCs/>
          <w:sz w:val="30"/>
          <w:szCs w:val="30"/>
          <w:bdr w:val="none" w:sz="0" w:space="0" w:color="auto" w:frame="1"/>
          <w:lang w:eastAsia="en-CA"/>
        </w:rPr>
        <w:t>Canada Elections Act</w:t>
      </w:r>
      <w:r w:rsidR="00AA7801" w:rsidRPr="00AA7801">
        <w:rPr>
          <w:rFonts w:eastAsia="Times New Roman" w:cs="Arial"/>
          <w:sz w:val="30"/>
          <w:szCs w:val="30"/>
          <w:lang w:eastAsia="en-CA"/>
        </w:rPr>
        <w:t xml:space="preserve"> was amended in 2007 to incorporate fixed-date election legislation and general elections are now to be held on the third Monday of October in the fourth calendar year following the previous election. As a result, the </w:t>
      </w:r>
      <w:r w:rsidR="00BF3037">
        <w:rPr>
          <w:rFonts w:eastAsia="Times New Roman" w:cs="Arial"/>
          <w:sz w:val="30"/>
          <w:szCs w:val="30"/>
          <w:lang w:eastAsia="en-CA"/>
        </w:rPr>
        <w:t>most recent</w:t>
      </w:r>
      <w:r w:rsidR="00AA7801" w:rsidRPr="00AA7801">
        <w:rPr>
          <w:rFonts w:eastAsia="Times New Roman" w:cs="Arial"/>
          <w:sz w:val="30"/>
          <w:szCs w:val="30"/>
          <w:lang w:eastAsia="en-CA"/>
        </w:rPr>
        <w:t xml:space="preserve"> election </w:t>
      </w:r>
      <w:r w:rsidR="00BF3037">
        <w:rPr>
          <w:rFonts w:eastAsia="Times New Roman" w:cs="Arial"/>
          <w:sz w:val="30"/>
          <w:szCs w:val="30"/>
          <w:lang w:eastAsia="en-CA"/>
        </w:rPr>
        <w:t>was</w:t>
      </w:r>
      <w:r w:rsidR="00AA7801" w:rsidRPr="00AA7801">
        <w:rPr>
          <w:rFonts w:eastAsia="Times New Roman" w:cs="Arial"/>
          <w:sz w:val="30"/>
          <w:szCs w:val="30"/>
          <w:lang w:eastAsia="en-CA"/>
        </w:rPr>
        <w:t xml:space="preserve"> </w:t>
      </w:r>
      <w:r w:rsidR="00BF3037">
        <w:rPr>
          <w:rFonts w:eastAsia="Times New Roman" w:cs="Arial"/>
          <w:sz w:val="30"/>
          <w:szCs w:val="30"/>
          <w:lang w:eastAsia="en-CA"/>
        </w:rPr>
        <w:t>for</w:t>
      </w:r>
      <w:r w:rsidR="00AA7801" w:rsidRPr="00AA7801">
        <w:rPr>
          <w:rFonts w:eastAsia="Times New Roman" w:cs="Arial"/>
          <w:sz w:val="30"/>
          <w:szCs w:val="30"/>
          <w:lang w:eastAsia="en-CA"/>
        </w:rPr>
        <w:t xml:space="preserve"> </w:t>
      </w:r>
      <w:r w:rsidR="00AA7801" w:rsidRPr="00AA7801">
        <w:rPr>
          <w:rFonts w:eastAsia="Times New Roman" w:cs="Arial"/>
          <w:b/>
          <w:bCs/>
          <w:sz w:val="30"/>
          <w:szCs w:val="30"/>
          <w:lang w:eastAsia="en-CA"/>
        </w:rPr>
        <w:t>October 21, 2019</w:t>
      </w:r>
      <w:r w:rsidR="00AA7801" w:rsidRPr="00AA7801">
        <w:rPr>
          <w:rFonts w:eastAsia="Times New Roman" w:cs="Arial"/>
          <w:sz w:val="30"/>
          <w:szCs w:val="30"/>
          <w:lang w:eastAsia="en-CA"/>
        </w:rPr>
        <w:t>.</w:t>
      </w:r>
    </w:p>
    <w:p w14:paraId="4872E7E7" w14:textId="77777777" w:rsidR="00AA7801" w:rsidRPr="00AA7801" w:rsidRDefault="00AA7801" w:rsidP="00AA7801">
      <w:pPr>
        <w:shd w:val="clear" w:color="auto" w:fill="FFFFFF"/>
        <w:spacing w:after="0" w:line="240" w:lineRule="auto"/>
        <w:ind w:left="345"/>
        <w:textAlignment w:val="baseline"/>
        <w:rPr>
          <w:rFonts w:eastAsia="Times New Roman" w:cs="Arial"/>
          <w:sz w:val="30"/>
          <w:szCs w:val="30"/>
          <w:lang w:eastAsia="en-CA"/>
        </w:rPr>
      </w:pPr>
    </w:p>
    <w:p w14:paraId="7B3763BA" w14:textId="77777777" w:rsidR="00AA7801" w:rsidRDefault="00AA7801" w:rsidP="00AA7801">
      <w:pPr>
        <w:numPr>
          <w:ilvl w:val="0"/>
          <w:numId w:val="1"/>
        </w:numPr>
        <w:shd w:val="clear" w:color="auto" w:fill="FFFFFF"/>
        <w:spacing w:after="0" w:line="240" w:lineRule="auto"/>
        <w:ind w:left="345"/>
        <w:textAlignment w:val="baseline"/>
        <w:rPr>
          <w:rFonts w:eastAsia="Times New Roman" w:cs="Arial"/>
          <w:sz w:val="30"/>
          <w:szCs w:val="30"/>
          <w:lang w:eastAsia="en-CA"/>
        </w:rPr>
      </w:pPr>
      <w:r w:rsidRPr="00AA7801">
        <w:rPr>
          <w:rFonts w:eastAsia="Times New Roman" w:cs="Arial"/>
          <w:sz w:val="30"/>
          <w:szCs w:val="30"/>
          <w:lang w:eastAsia="en-CA"/>
        </w:rPr>
        <w:t>Elections can still be held earlier than scheduled if the government loses the confidence of the legislature. The governor general also retains the ability to dissolve parliament at any time on the advice of the prime minister.</w:t>
      </w:r>
    </w:p>
    <w:p w14:paraId="16F9DC78" w14:textId="77777777" w:rsidR="00AA7801" w:rsidRPr="00AA7801" w:rsidRDefault="00AA7801" w:rsidP="00AA7801">
      <w:pPr>
        <w:shd w:val="clear" w:color="auto" w:fill="FFFFFF"/>
        <w:spacing w:after="0" w:line="240" w:lineRule="auto"/>
        <w:textAlignment w:val="baseline"/>
        <w:rPr>
          <w:rFonts w:eastAsia="Times New Roman" w:cs="Arial"/>
          <w:sz w:val="30"/>
          <w:szCs w:val="30"/>
          <w:lang w:eastAsia="en-CA"/>
        </w:rPr>
      </w:pPr>
    </w:p>
    <w:p w14:paraId="0A8BB1DA" w14:textId="77777777" w:rsidR="00AA7801" w:rsidRDefault="00AA7801" w:rsidP="00AA7801">
      <w:pPr>
        <w:numPr>
          <w:ilvl w:val="0"/>
          <w:numId w:val="1"/>
        </w:numPr>
        <w:shd w:val="clear" w:color="auto" w:fill="FFFFFF"/>
        <w:spacing w:after="0" w:line="240" w:lineRule="auto"/>
        <w:ind w:left="345"/>
        <w:textAlignment w:val="baseline"/>
        <w:rPr>
          <w:rFonts w:eastAsia="Times New Roman" w:cs="Arial"/>
          <w:sz w:val="30"/>
          <w:szCs w:val="30"/>
          <w:lang w:eastAsia="en-CA"/>
        </w:rPr>
      </w:pPr>
      <w:r w:rsidRPr="00AA7801">
        <w:rPr>
          <w:rFonts w:eastAsia="Times New Roman" w:cs="Arial"/>
          <w:sz w:val="30"/>
          <w:szCs w:val="30"/>
          <w:lang w:eastAsia="en-CA"/>
        </w:rPr>
        <w:t xml:space="preserve">An election call is also informally known as “dropping the writ.” </w:t>
      </w:r>
      <w:proofErr w:type="gramStart"/>
      <w:r w:rsidRPr="00AA7801">
        <w:rPr>
          <w:rFonts w:eastAsia="Times New Roman" w:cs="Arial"/>
          <w:sz w:val="30"/>
          <w:szCs w:val="30"/>
          <w:lang w:eastAsia="en-CA"/>
        </w:rPr>
        <w:t>In order for</w:t>
      </w:r>
      <w:proofErr w:type="gramEnd"/>
      <w:r w:rsidRPr="00AA7801">
        <w:rPr>
          <w:rFonts w:eastAsia="Times New Roman" w:cs="Arial"/>
          <w:sz w:val="30"/>
          <w:szCs w:val="30"/>
          <w:lang w:eastAsia="en-CA"/>
        </w:rPr>
        <w:t xml:space="preserve"> an election to occur, the Governor General directs the Chief Electoral Officer to issue a formal order that calls for an election to be held.</w:t>
      </w:r>
    </w:p>
    <w:p w14:paraId="2C32ABE6" w14:textId="77777777" w:rsidR="00AA7801" w:rsidRPr="00AA7801" w:rsidRDefault="00AA7801" w:rsidP="00AA7801">
      <w:pPr>
        <w:shd w:val="clear" w:color="auto" w:fill="FFFFFF"/>
        <w:spacing w:after="0" w:line="240" w:lineRule="auto"/>
        <w:textAlignment w:val="baseline"/>
        <w:rPr>
          <w:rFonts w:eastAsia="Times New Roman" w:cs="Arial"/>
          <w:sz w:val="30"/>
          <w:szCs w:val="30"/>
          <w:lang w:eastAsia="en-CA"/>
        </w:rPr>
      </w:pPr>
    </w:p>
    <w:p w14:paraId="2EF956C5" w14:textId="0334D9FE" w:rsidR="00AA7801" w:rsidRDefault="00AA7801" w:rsidP="00AA7801">
      <w:pPr>
        <w:numPr>
          <w:ilvl w:val="0"/>
          <w:numId w:val="1"/>
        </w:numPr>
        <w:shd w:val="clear" w:color="auto" w:fill="FFFFFF"/>
        <w:spacing w:after="0" w:line="240" w:lineRule="auto"/>
        <w:ind w:left="345"/>
        <w:textAlignment w:val="baseline"/>
        <w:rPr>
          <w:rFonts w:eastAsia="Times New Roman" w:cs="Arial"/>
          <w:sz w:val="30"/>
          <w:szCs w:val="30"/>
          <w:lang w:eastAsia="en-CA"/>
        </w:rPr>
      </w:pPr>
      <w:r w:rsidRPr="00AA7801">
        <w:rPr>
          <w:rFonts w:eastAsia="Times New Roman" w:cs="Arial"/>
          <w:sz w:val="30"/>
          <w:szCs w:val="30"/>
          <w:lang w:eastAsia="en-CA"/>
        </w:rPr>
        <w:t>While there is no fixed date for when the writs must be issued, the amount of time between the writ drop and election day must be </w:t>
      </w:r>
      <w:r w:rsidRPr="00AA7801">
        <w:rPr>
          <w:rFonts w:eastAsia="Times New Roman" w:cs="Arial"/>
          <w:i/>
          <w:iCs/>
          <w:sz w:val="30"/>
          <w:szCs w:val="30"/>
          <w:bdr w:val="none" w:sz="0" w:space="0" w:color="auto" w:frame="1"/>
          <w:lang w:eastAsia="en-CA"/>
        </w:rPr>
        <w:t>at least</w:t>
      </w:r>
      <w:r w:rsidRPr="00AA7801">
        <w:rPr>
          <w:rFonts w:eastAsia="Times New Roman" w:cs="Arial"/>
          <w:sz w:val="30"/>
          <w:szCs w:val="30"/>
          <w:lang w:eastAsia="en-CA"/>
        </w:rPr>
        <w:t> 36 days. Therefore, </w:t>
      </w:r>
      <w:hyperlink r:id="rId8" w:history="1">
        <w:r w:rsidRPr="00AA7801">
          <w:rPr>
            <w:rFonts w:eastAsia="Times New Roman" w:cs="Arial"/>
            <w:sz w:val="30"/>
            <w:szCs w:val="30"/>
            <w:u w:val="single"/>
            <w:bdr w:val="none" w:sz="0" w:space="0" w:color="auto" w:frame="1"/>
            <w:lang w:eastAsia="en-CA"/>
          </w:rPr>
          <w:t>the latest possible day an election could be called</w:t>
        </w:r>
      </w:hyperlink>
      <w:r w:rsidRPr="00AA7801">
        <w:rPr>
          <w:rFonts w:eastAsia="Times New Roman" w:cs="Arial"/>
          <w:sz w:val="30"/>
          <w:szCs w:val="30"/>
          <w:lang w:eastAsia="en-CA"/>
        </w:rPr>
        <w:t> is </w:t>
      </w:r>
      <w:r w:rsidRPr="00AA7801">
        <w:rPr>
          <w:rFonts w:eastAsia="Times New Roman" w:cs="Arial"/>
          <w:b/>
          <w:bCs/>
          <w:sz w:val="30"/>
          <w:szCs w:val="30"/>
          <w:bdr w:val="none" w:sz="0" w:space="0" w:color="auto" w:frame="1"/>
          <w:lang w:eastAsia="en-CA"/>
        </w:rPr>
        <w:t>Sunday, September 1</w:t>
      </w:r>
      <w:r>
        <w:rPr>
          <w:rFonts w:eastAsia="Times New Roman" w:cs="Arial"/>
          <w:b/>
          <w:bCs/>
          <w:sz w:val="30"/>
          <w:szCs w:val="30"/>
          <w:bdr w:val="none" w:sz="0" w:space="0" w:color="auto" w:frame="1"/>
          <w:lang w:eastAsia="en-CA"/>
        </w:rPr>
        <w:t>5</w:t>
      </w:r>
      <w:r w:rsidRPr="00AA7801">
        <w:rPr>
          <w:rFonts w:eastAsia="Times New Roman" w:cs="Arial"/>
          <w:sz w:val="30"/>
          <w:szCs w:val="30"/>
          <w:lang w:eastAsia="en-CA"/>
        </w:rPr>
        <w:t xml:space="preserve"> for voters to go to the polls on Monday, October </w:t>
      </w:r>
      <w:r>
        <w:rPr>
          <w:rFonts w:eastAsia="Times New Roman" w:cs="Arial"/>
          <w:sz w:val="30"/>
          <w:szCs w:val="30"/>
          <w:lang w:eastAsia="en-CA"/>
        </w:rPr>
        <w:t>21</w:t>
      </w:r>
      <w:r w:rsidRPr="00AA7801">
        <w:rPr>
          <w:rFonts w:eastAsia="Times New Roman" w:cs="Arial"/>
          <w:sz w:val="30"/>
          <w:szCs w:val="30"/>
          <w:lang w:eastAsia="en-CA"/>
        </w:rPr>
        <w:t>.</w:t>
      </w:r>
    </w:p>
    <w:p w14:paraId="72DB8AF8" w14:textId="77777777" w:rsidR="005334D5" w:rsidRDefault="005334D5" w:rsidP="005334D5">
      <w:pPr>
        <w:pStyle w:val="ListParagraph"/>
        <w:rPr>
          <w:rFonts w:eastAsia="Times New Roman" w:cs="Arial"/>
          <w:sz w:val="30"/>
          <w:szCs w:val="30"/>
          <w:lang w:eastAsia="en-CA"/>
        </w:rPr>
      </w:pPr>
    </w:p>
    <w:p w14:paraId="1D9B88CB" w14:textId="77777777" w:rsidR="005334D5" w:rsidRPr="00AA7801" w:rsidRDefault="005334D5" w:rsidP="005334D5">
      <w:pPr>
        <w:shd w:val="clear" w:color="auto" w:fill="FFFFFF"/>
        <w:spacing w:after="0" w:line="240" w:lineRule="auto"/>
        <w:ind w:left="345"/>
        <w:textAlignment w:val="baseline"/>
        <w:rPr>
          <w:rFonts w:eastAsia="Times New Roman" w:cs="Arial"/>
          <w:sz w:val="30"/>
          <w:szCs w:val="30"/>
          <w:lang w:eastAsia="en-CA"/>
        </w:rPr>
      </w:pPr>
    </w:p>
    <w:p w14:paraId="60415D48" w14:textId="77777777" w:rsidR="00AA7801" w:rsidRPr="00AA7801" w:rsidRDefault="00AA7801" w:rsidP="00AA7801">
      <w:pPr>
        <w:shd w:val="clear" w:color="auto" w:fill="FFFFFF"/>
        <w:spacing w:after="0" w:line="240" w:lineRule="auto"/>
        <w:textAlignment w:val="baseline"/>
        <w:rPr>
          <w:rFonts w:eastAsia="Times New Roman" w:cs="Arial"/>
          <w:sz w:val="30"/>
          <w:szCs w:val="30"/>
          <w:lang w:eastAsia="en-CA"/>
        </w:rPr>
      </w:pPr>
      <w:r w:rsidRPr="00AA7801">
        <w:rPr>
          <w:rFonts w:eastAsia="Times New Roman" w:cs="Arial"/>
          <w:b/>
          <w:bCs/>
          <w:sz w:val="30"/>
          <w:szCs w:val="30"/>
          <w:bdr w:val="none" w:sz="0" w:space="0" w:color="auto" w:frame="1"/>
          <w:lang w:eastAsia="en-CA"/>
        </w:rPr>
        <w:t>WHAT IS A WRIT?</w:t>
      </w:r>
    </w:p>
    <w:p w14:paraId="46A48CFD" w14:textId="77777777" w:rsidR="00AA7801" w:rsidRDefault="00AA7801" w:rsidP="00AA7801">
      <w:pPr>
        <w:numPr>
          <w:ilvl w:val="0"/>
          <w:numId w:val="2"/>
        </w:numPr>
        <w:shd w:val="clear" w:color="auto" w:fill="FFFFFF"/>
        <w:spacing w:after="0" w:line="240" w:lineRule="auto"/>
        <w:ind w:left="345"/>
        <w:textAlignment w:val="baseline"/>
        <w:rPr>
          <w:rFonts w:eastAsia="Times New Roman" w:cs="Arial"/>
          <w:sz w:val="30"/>
          <w:szCs w:val="30"/>
          <w:lang w:eastAsia="en-CA"/>
        </w:rPr>
      </w:pPr>
      <w:r w:rsidRPr="00AA7801">
        <w:rPr>
          <w:rFonts w:eastAsia="Times New Roman" w:cs="Arial"/>
          <w:sz w:val="30"/>
          <w:szCs w:val="30"/>
          <w:lang w:eastAsia="en-CA"/>
        </w:rPr>
        <w:t>One writ of election must be issued for each of Canada’s federal ridings. Once all 338 writs have been issued, </w:t>
      </w:r>
      <w:hyperlink r:id="rId9" w:history="1">
        <w:r w:rsidRPr="00AA7801">
          <w:rPr>
            <w:rFonts w:eastAsia="Times New Roman" w:cs="Arial"/>
            <w:sz w:val="30"/>
            <w:szCs w:val="30"/>
            <w:u w:val="single"/>
            <w:bdr w:val="none" w:sz="0" w:space="0" w:color="auto" w:frame="1"/>
            <w:lang w:eastAsia="en-CA"/>
          </w:rPr>
          <w:t>copies are sent to each returning officer</w:t>
        </w:r>
      </w:hyperlink>
      <w:r w:rsidRPr="00AA7801">
        <w:rPr>
          <w:rFonts w:eastAsia="Times New Roman" w:cs="Arial"/>
          <w:sz w:val="30"/>
          <w:szCs w:val="30"/>
          <w:lang w:eastAsia="en-CA"/>
        </w:rPr>
        <w:t> (RO), of which there is one per riding. This individual is responsible for administering the election in their riding.</w:t>
      </w:r>
    </w:p>
    <w:p w14:paraId="31C1AD16" w14:textId="77777777" w:rsidR="006B026C" w:rsidRPr="00AA7801" w:rsidRDefault="006B026C" w:rsidP="006B026C">
      <w:pPr>
        <w:shd w:val="clear" w:color="auto" w:fill="FFFFFF"/>
        <w:spacing w:after="0" w:line="240" w:lineRule="auto"/>
        <w:ind w:left="345"/>
        <w:textAlignment w:val="baseline"/>
        <w:rPr>
          <w:rFonts w:eastAsia="Times New Roman" w:cs="Arial"/>
          <w:sz w:val="30"/>
          <w:szCs w:val="30"/>
          <w:lang w:eastAsia="en-CA"/>
        </w:rPr>
      </w:pPr>
    </w:p>
    <w:p w14:paraId="6E1A0366" w14:textId="77777777" w:rsidR="00AA7801" w:rsidRDefault="00AA7801" w:rsidP="00AA7801">
      <w:pPr>
        <w:numPr>
          <w:ilvl w:val="0"/>
          <w:numId w:val="2"/>
        </w:numPr>
        <w:shd w:val="clear" w:color="auto" w:fill="FFFFFF"/>
        <w:spacing w:after="0" w:line="240" w:lineRule="auto"/>
        <w:ind w:left="345"/>
        <w:textAlignment w:val="baseline"/>
        <w:rPr>
          <w:rFonts w:eastAsia="Times New Roman" w:cs="Arial"/>
          <w:sz w:val="30"/>
          <w:szCs w:val="30"/>
          <w:lang w:eastAsia="en-CA"/>
        </w:rPr>
      </w:pPr>
      <w:r w:rsidRPr="00AA7801">
        <w:rPr>
          <w:rFonts w:eastAsia="Times New Roman" w:cs="Arial"/>
          <w:sz w:val="30"/>
          <w:szCs w:val="30"/>
          <w:lang w:eastAsia="en-CA"/>
        </w:rPr>
        <w:t>The returning officer will display this writ in their returning office as public record that an election is underway. After the election, there is a place on the writ to record the election result after counting the votes.</w:t>
      </w:r>
    </w:p>
    <w:p w14:paraId="77015B29" w14:textId="77777777" w:rsidR="006B026C" w:rsidRPr="00AA7801" w:rsidRDefault="006B026C" w:rsidP="006B026C">
      <w:pPr>
        <w:shd w:val="clear" w:color="auto" w:fill="FFFFFF"/>
        <w:spacing w:after="0" w:line="240" w:lineRule="auto"/>
        <w:textAlignment w:val="baseline"/>
        <w:rPr>
          <w:rFonts w:eastAsia="Times New Roman" w:cs="Arial"/>
          <w:sz w:val="30"/>
          <w:szCs w:val="30"/>
          <w:lang w:eastAsia="en-CA"/>
        </w:rPr>
      </w:pPr>
    </w:p>
    <w:p w14:paraId="0A131E85" w14:textId="77777777" w:rsidR="006B026C" w:rsidRDefault="00AA7801" w:rsidP="00AA7801">
      <w:pPr>
        <w:numPr>
          <w:ilvl w:val="0"/>
          <w:numId w:val="2"/>
        </w:numPr>
        <w:shd w:val="clear" w:color="auto" w:fill="FFFFFF"/>
        <w:spacing w:after="0" w:line="240" w:lineRule="auto"/>
        <w:ind w:left="345"/>
        <w:textAlignment w:val="baseline"/>
        <w:rPr>
          <w:rFonts w:eastAsia="Times New Roman" w:cs="Arial"/>
          <w:sz w:val="30"/>
          <w:szCs w:val="30"/>
          <w:lang w:eastAsia="en-CA"/>
        </w:rPr>
      </w:pPr>
      <w:r w:rsidRPr="00AA7801">
        <w:rPr>
          <w:rFonts w:eastAsia="Times New Roman" w:cs="Arial"/>
          <w:sz w:val="30"/>
          <w:szCs w:val="30"/>
          <w:lang w:eastAsia="en-CA"/>
        </w:rPr>
        <w:t xml:space="preserve">The election period has officially begun once all 338 writs have been issued and things that must happen during the election period can begin! </w:t>
      </w:r>
    </w:p>
    <w:p w14:paraId="1A869A14" w14:textId="77777777" w:rsidR="006B026C" w:rsidRDefault="006B026C" w:rsidP="006B026C">
      <w:pPr>
        <w:pStyle w:val="ListParagraph"/>
        <w:rPr>
          <w:rFonts w:eastAsia="Times New Roman" w:cs="Arial"/>
          <w:sz w:val="30"/>
          <w:szCs w:val="30"/>
          <w:lang w:eastAsia="en-CA"/>
        </w:rPr>
      </w:pPr>
    </w:p>
    <w:p w14:paraId="38D1A8DD" w14:textId="77777777" w:rsidR="00AA7801" w:rsidRPr="00AA7801" w:rsidRDefault="00AA7801" w:rsidP="00AA7801">
      <w:pPr>
        <w:numPr>
          <w:ilvl w:val="0"/>
          <w:numId w:val="2"/>
        </w:numPr>
        <w:shd w:val="clear" w:color="auto" w:fill="FFFFFF"/>
        <w:spacing w:after="0" w:line="240" w:lineRule="auto"/>
        <w:ind w:left="345"/>
        <w:textAlignment w:val="baseline"/>
        <w:rPr>
          <w:rFonts w:eastAsia="Times New Roman" w:cs="Arial"/>
          <w:sz w:val="30"/>
          <w:szCs w:val="30"/>
          <w:lang w:eastAsia="en-CA"/>
        </w:rPr>
      </w:pPr>
      <w:r w:rsidRPr="00AA7801">
        <w:rPr>
          <w:rFonts w:eastAsia="Times New Roman" w:cs="Arial"/>
          <w:sz w:val="30"/>
          <w:szCs w:val="30"/>
          <w:lang w:eastAsia="en-CA"/>
        </w:rPr>
        <w:t>These include the nomination of candidates for election, special rules on the reporting of polls must be observed by the media, advertising by government institutions must cease and campaign spending limits are put in place for parties and candidates.</w:t>
      </w:r>
    </w:p>
    <w:p w14:paraId="5E47F795" w14:textId="77777777" w:rsidR="003F4DA6" w:rsidRDefault="00000000"/>
    <w:p w14:paraId="20F91E77" w14:textId="029C38D6" w:rsidR="006B026C" w:rsidRPr="006B026C" w:rsidRDefault="006B026C">
      <w:pPr>
        <w:rPr>
          <w:sz w:val="28"/>
          <w:szCs w:val="28"/>
        </w:rPr>
      </w:pPr>
      <w:r w:rsidRPr="006B026C">
        <w:rPr>
          <w:sz w:val="28"/>
          <w:szCs w:val="28"/>
        </w:rPr>
        <w:t>Question:</w:t>
      </w:r>
    </w:p>
    <w:p w14:paraId="318960C2" w14:textId="77777777" w:rsidR="006B026C" w:rsidRPr="006B026C" w:rsidRDefault="006B026C" w:rsidP="006B026C">
      <w:pPr>
        <w:pStyle w:val="ListParagraph"/>
        <w:rPr>
          <w:sz w:val="28"/>
          <w:szCs w:val="28"/>
        </w:rPr>
      </w:pPr>
    </w:p>
    <w:p w14:paraId="7E51C74B" w14:textId="76E08EBE" w:rsidR="006B026C" w:rsidRPr="006B026C" w:rsidRDefault="008B321A" w:rsidP="006B026C">
      <w:pPr>
        <w:pStyle w:val="ListParagraph"/>
        <w:numPr>
          <w:ilvl w:val="0"/>
          <w:numId w:val="3"/>
        </w:numPr>
        <w:rPr>
          <w:sz w:val="28"/>
          <w:szCs w:val="28"/>
        </w:rPr>
      </w:pPr>
      <w:r>
        <w:rPr>
          <w:sz w:val="28"/>
          <w:szCs w:val="28"/>
        </w:rPr>
        <w:t>Using all your course knowledge so far, i</w:t>
      </w:r>
      <w:r w:rsidR="006B026C" w:rsidRPr="006B026C">
        <w:rPr>
          <w:sz w:val="28"/>
          <w:szCs w:val="28"/>
        </w:rPr>
        <w:t xml:space="preserve">n a well </w:t>
      </w:r>
      <w:r>
        <w:rPr>
          <w:sz w:val="28"/>
          <w:szCs w:val="28"/>
        </w:rPr>
        <w:t xml:space="preserve">written </w:t>
      </w:r>
      <w:r w:rsidR="006B026C" w:rsidRPr="006B026C">
        <w:rPr>
          <w:sz w:val="28"/>
          <w:szCs w:val="28"/>
        </w:rPr>
        <w:t>paragraph that includes an introductory sentence, 3 pieces of evidence or reasons and a conclusion, answer the following question:</w:t>
      </w:r>
    </w:p>
    <w:p w14:paraId="225779C4" w14:textId="77777777" w:rsidR="006B026C" w:rsidRPr="006B026C" w:rsidRDefault="006B026C" w:rsidP="006B026C">
      <w:pPr>
        <w:pStyle w:val="ListParagraph"/>
        <w:ind w:left="1440"/>
        <w:rPr>
          <w:sz w:val="28"/>
          <w:szCs w:val="28"/>
        </w:rPr>
      </w:pPr>
    </w:p>
    <w:p w14:paraId="10E70EE0" w14:textId="103DC116" w:rsidR="006B026C" w:rsidRPr="006B026C" w:rsidRDefault="006B026C" w:rsidP="006B026C">
      <w:pPr>
        <w:pStyle w:val="ListParagraph"/>
        <w:ind w:left="1440"/>
        <w:rPr>
          <w:b/>
          <w:bCs/>
          <w:sz w:val="28"/>
          <w:szCs w:val="28"/>
        </w:rPr>
      </w:pPr>
      <w:r>
        <w:rPr>
          <w:b/>
          <w:bCs/>
          <w:sz w:val="28"/>
          <w:szCs w:val="28"/>
        </w:rPr>
        <w:t>“</w:t>
      </w:r>
      <w:r w:rsidR="00BF3037">
        <w:rPr>
          <w:b/>
          <w:bCs/>
          <w:sz w:val="28"/>
          <w:szCs w:val="28"/>
        </w:rPr>
        <w:t>Why is it important that a country like Canada has an organized and reliable elections system?”</w:t>
      </w:r>
    </w:p>
    <w:p w14:paraId="0B326379" w14:textId="77777777" w:rsidR="006B026C" w:rsidRPr="006B026C" w:rsidRDefault="006B026C" w:rsidP="006B026C">
      <w:pPr>
        <w:pStyle w:val="ListParagraph"/>
        <w:ind w:left="1440"/>
        <w:rPr>
          <w:sz w:val="28"/>
          <w:szCs w:val="28"/>
        </w:rPr>
      </w:pPr>
    </w:p>
    <w:p w14:paraId="61B86576" w14:textId="651A8A08" w:rsidR="006B026C" w:rsidRDefault="005334D5" w:rsidP="008B321A">
      <w:pPr>
        <w:pStyle w:val="ListParagraph"/>
        <w:ind w:left="1440"/>
        <w:rPr>
          <w:sz w:val="28"/>
          <w:szCs w:val="28"/>
        </w:rPr>
      </w:pPr>
      <w:r>
        <w:rPr>
          <w:sz w:val="28"/>
          <w:szCs w:val="28"/>
        </w:rPr>
        <w:t xml:space="preserve">Your answer </w:t>
      </w:r>
      <w:r w:rsidR="008B321A">
        <w:rPr>
          <w:sz w:val="28"/>
          <w:szCs w:val="28"/>
        </w:rPr>
        <w:t>should be 5 to 10 sentences</w:t>
      </w:r>
      <w:r w:rsidR="006B026C">
        <w:rPr>
          <w:sz w:val="28"/>
          <w:szCs w:val="28"/>
        </w:rPr>
        <w:t>. R</w:t>
      </w:r>
      <w:r w:rsidR="006B026C" w:rsidRPr="006B026C">
        <w:rPr>
          <w:sz w:val="28"/>
          <w:szCs w:val="28"/>
        </w:rPr>
        <w:t>emember to proof read before handing in.</w:t>
      </w:r>
      <w:r w:rsidR="008B321A">
        <w:rPr>
          <w:sz w:val="28"/>
          <w:szCs w:val="28"/>
        </w:rPr>
        <w:t xml:space="preserve"> Due by the end of class. </w:t>
      </w:r>
    </w:p>
    <w:p w14:paraId="57702B9E" w14:textId="0546244B" w:rsidR="005334D5" w:rsidRDefault="005334D5" w:rsidP="006B026C">
      <w:pPr>
        <w:pStyle w:val="ListParagraph"/>
        <w:ind w:left="1440"/>
        <w:rPr>
          <w:sz w:val="28"/>
          <w:szCs w:val="28"/>
        </w:rPr>
      </w:pPr>
    </w:p>
    <w:p w14:paraId="6EEB0731" w14:textId="20DAF453" w:rsidR="005334D5" w:rsidRPr="005334D5" w:rsidRDefault="005334D5" w:rsidP="005334D5">
      <w:pPr>
        <w:pStyle w:val="ListParagraph"/>
        <w:ind w:left="1440"/>
        <w:jc w:val="center"/>
        <w:rPr>
          <w:rFonts w:ascii="Veteran Typewriter" w:hAnsi="Veteran Typewriter"/>
          <w:sz w:val="50"/>
          <w:szCs w:val="50"/>
        </w:rPr>
      </w:pPr>
      <w:r w:rsidRPr="005334D5">
        <w:rPr>
          <w:noProof/>
          <w:sz w:val="28"/>
          <w:szCs w:val="28"/>
        </w:rPr>
        <w:lastRenderedPageBreak/>
        <w:drawing>
          <wp:anchor distT="0" distB="0" distL="114300" distR="114300" simplePos="0" relativeHeight="251660288" behindDoc="1" locked="0" layoutInCell="1" allowOverlap="1" wp14:anchorId="320C9C33" wp14:editId="34C6FC29">
            <wp:simplePos x="0" y="0"/>
            <wp:positionH relativeFrom="column">
              <wp:posOffset>247650</wp:posOffset>
            </wp:positionH>
            <wp:positionV relativeFrom="paragraph">
              <wp:posOffset>513715</wp:posOffset>
            </wp:positionV>
            <wp:extent cx="5628044" cy="5648325"/>
            <wp:effectExtent l="0" t="0" r="0" b="0"/>
            <wp:wrapTight wrapText="bothSides">
              <wp:wrapPolygon edited="0">
                <wp:start x="0" y="0"/>
                <wp:lineTo x="0" y="21491"/>
                <wp:lineTo x="21495" y="21491"/>
                <wp:lineTo x="214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628044" cy="5648325"/>
                    </a:xfrm>
                    <a:prstGeom prst="rect">
                      <a:avLst/>
                    </a:prstGeom>
                  </pic:spPr>
                </pic:pic>
              </a:graphicData>
            </a:graphic>
          </wp:anchor>
        </w:drawing>
      </w:r>
      <w:r w:rsidRPr="005334D5">
        <w:rPr>
          <w:rFonts w:ascii="Veteran Typewriter" w:hAnsi="Veteran Typewriter"/>
          <w:sz w:val="50"/>
          <w:szCs w:val="50"/>
        </w:rPr>
        <w:t>Assessment Criteria</w:t>
      </w:r>
    </w:p>
    <w:p w14:paraId="472AAA66" w14:textId="1AFAC16B" w:rsidR="005334D5" w:rsidRPr="006B026C" w:rsidRDefault="005334D5" w:rsidP="006B026C">
      <w:pPr>
        <w:pStyle w:val="ListParagraph"/>
        <w:ind w:left="1440"/>
        <w:rPr>
          <w:sz w:val="28"/>
          <w:szCs w:val="28"/>
        </w:rPr>
      </w:pPr>
    </w:p>
    <w:sectPr w:rsidR="005334D5" w:rsidRPr="006B026C">
      <w:headerReference w:type="default" r:id="rId1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E2DB61" w14:textId="77777777" w:rsidR="00815425" w:rsidRDefault="00815425" w:rsidP="00BF3037">
      <w:pPr>
        <w:spacing w:after="0" w:line="240" w:lineRule="auto"/>
      </w:pPr>
      <w:r>
        <w:separator/>
      </w:r>
    </w:p>
  </w:endnote>
  <w:endnote w:type="continuationSeparator" w:id="0">
    <w:p w14:paraId="6B56F3E5" w14:textId="77777777" w:rsidR="00815425" w:rsidRDefault="00815425" w:rsidP="00BF30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874B58F-B53B-4145-8FE2-17E485EA46A9}"/>
    <w:embedBold r:id="rId2" w:fontKey="{5452B7ED-EDF2-46C5-BA2F-08E39A4DF342}"/>
    <w:embedItalic r:id="rId3" w:fontKey="{25E3BDEE-90D0-4D84-A12C-360557A2E861}"/>
  </w:font>
  <w:font w:name="Veteran Typewriter">
    <w:charset w:val="00"/>
    <w:family w:val="auto"/>
    <w:pitch w:val="variable"/>
    <w:sig w:usb0="A00000AF" w:usb1="0000004A" w:usb2="00000000" w:usb3="00000000" w:csb0="00000113" w:csb1="00000000"/>
    <w:embedRegular r:id="rId4" w:fontKey="{B19F72FD-8321-43F1-85A9-60341F98FC98}"/>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EE46DB62-E48A-41FF-B61F-0E0288435D31}"/>
  </w:font>
  <w:font w:name="Calibri Light">
    <w:panose1 w:val="020F0302020204030204"/>
    <w:charset w:val="00"/>
    <w:family w:val="swiss"/>
    <w:pitch w:val="variable"/>
    <w:sig w:usb0="E4002EFF" w:usb1="C000247B" w:usb2="00000009" w:usb3="00000000" w:csb0="000001FF" w:csb1="00000000"/>
    <w:embedRegular r:id="rId6" w:fontKey="{194EBD74-E196-4C5E-9A8C-A802B6726DF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E3CD26" w14:textId="77777777" w:rsidR="00815425" w:rsidRDefault="00815425" w:rsidP="00BF3037">
      <w:pPr>
        <w:spacing w:after="0" w:line="240" w:lineRule="auto"/>
      </w:pPr>
      <w:r>
        <w:separator/>
      </w:r>
    </w:p>
  </w:footnote>
  <w:footnote w:type="continuationSeparator" w:id="0">
    <w:p w14:paraId="7E4B167C" w14:textId="77777777" w:rsidR="00815425" w:rsidRDefault="00815425" w:rsidP="00BF30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E766C" w14:textId="77777777" w:rsidR="00BF3037" w:rsidRPr="00107486" w:rsidRDefault="00BF3037" w:rsidP="00BF3037">
    <w:pPr>
      <w:pStyle w:val="Header"/>
      <w:jc w:val="right"/>
      <w:rPr>
        <w:rFonts w:ascii="Veteran Typewriter" w:hAnsi="Veteran Typewriter"/>
      </w:rPr>
    </w:pPr>
    <w:r w:rsidRPr="00107486">
      <w:rPr>
        <w:rFonts w:ascii="Veteran Typewriter" w:hAnsi="Veteran Typewriter"/>
      </w:rPr>
      <w:br/>
      <w:t xml:space="preserve">Copyright </w:t>
    </w:r>
    <w:r w:rsidRPr="00107486">
      <w:rPr>
        <w:rFonts w:ascii="Cambria" w:hAnsi="Cambria" w:cs="Cambria"/>
      </w:rPr>
      <w:t>©</w:t>
    </w:r>
    <w:r w:rsidRPr="00107486">
      <w:rPr>
        <w:rFonts w:ascii="Veteran Typewriter" w:hAnsi="Veteran Typewriter"/>
      </w:rPr>
      <w:t>2020 Kosowan’s Korner. All rights reserved.</w:t>
    </w:r>
  </w:p>
  <w:p w14:paraId="0ED20CD7" w14:textId="77777777" w:rsidR="00BF3037" w:rsidRDefault="00BF3037" w:rsidP="00BF3037">
    <w:pPr>
      <w:pStyle w:val="Header"/>
    </w:pPr>
  </w:p>
  <w:p w14:paraId="0033CCEF" w14:textId="77777777" w:rsidR="00BF3037" w:rsidRDefault="00BF30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9921C6"/>
    <w:multiLevelType w:val="hybridMultilevel"/>
    <w:tmpl w:val="8A80C75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77B4086F"/>
    <w:multiLevelType w:val="multilevel"/>
    <w:tmpl w:val="618CD3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ECE75EF"/>
    <w:multiLevelType w:val="multilevel"/>
    <w:tmpl w:val="243EB6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27581114">
    <w:abstractNumId w:val="1"/>
  </w:num>
  <w:num w:numId="2" w16cid:durableId="1379234458">
    <w:abstractNumId w:val="2"/>
  </w:num>
  <w:num w:numId="3" w16cid:durableId="12609879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7801"/>
    <w:rsid w:val="0007362D"/>
    <w:rsid w:val="004C49F3"/>
    <w:rsid w:val="005334D5"/>
    <w:rsid w:val="006B026C"/>
    <w:rsid w:val="00815425"/>
    <w:rsid w:val="008B321A"/>
    <w:rsid w:val="00AA7801"/>
    <w:rsid w:val="00B3323C"/>
    <w:rsid w:val="00BF303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291909"/>
  <w15:chartTrackingRefBased/>
  <w15:docId w15:val="{1C0722B7-A64A-4062-9B9E-674B1B9B9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AA7801"/>
    <w:pPr>
      <w:spacing w:before="100" w:beforeAutospacing="1" w:after="100" w:afterAutospacing="1" w:line="240" w:lineRule="auto"/>
      <w:outlineLvl w:val="1"/>
    </w:pPr>
    <w:rPr>
      <w:rFonts w:ascii="Times New Roman" w:eastAsia="Times New Roman" w:hAnsi="Times New Roman" w:cs="Times New Roman"/>
      <w:b/>
      <w:bCs/>
      <w:sz w:val="36"/>
      <w:szCs w:val="36"/>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A7801"/>
    <w:rPr>
      <w:rFonts w:ascii="Times New Roman" w:eastAsia="Times New Roman" w:hAnsi="Times New Roman" w:cs="Times New Roman"/>
      <w:b/>
      <w:bCs/>
      <w:sz w:val="36"/>
      <w:szCs w:val="36"/>
      <w:lang w:eastAsia="en-CA"/>
    </w:rPr>
  </w:style>
  <w:style w:type="paragraph" w:styleId="NormalWeb">
    <w:name w:val="Normal (Web)"/>
    <w:basedOn w:val="Normal"/>
    <w:uiPriority w:val="99"/>
    <w:semiHidden/>
    <w:unhideWhenUsed/>
    <w:rsid w:val="00AA7801"/>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yperlink">
    <w:name w:val="Hyperlink"/>
    <w:basedOn w:val="DefaultParagraphFont"/>
    <w:uiPriority w:val="99"/>
    <w:semiHidden/>
    <w:unhideWhenUsed/>
    <w:rsid w:val="00AA7801"/>
    <w:rPr>
      <w:color w:val="0000FF"/>
      <w:u w:val="single"/>
    </w:rPr>
  </w:style>
  <w:style w:type="character" w:styleId="Emphasis">
    <w:name w:val="Emphasis"/>
    <w:basedOn w:val="DefaultParagraphFont"/>
    <w:uiPriority w:val="20"/>
    <w:qFormat/>
    <w:rsid w:val="00AA7801"/>
    <w:rPr>
      <w:i/>
      <w:iCs/>
    </w:rPr>
  </w:style>
  <w:style w:type="character" w:styleId="Strong">
    <w:name w:val="Strong"/>
    <w:basedOn w:val="DefaultParagraphFont"/>
    <w:uiPriority w:val="22"/>
    <w:qFormat/>
    <w:rsid w:val="00AA7801"/>
    <w:rPr>
      <w:b/>
      <w:bCs/>
    </w:rPr>
  </w:style>
  <w:style w:type="paragraph" w:styleId="ListParagraph">
    <w:name w:val="List Paragraph"/>
    <w:basedOn w:val="Normal"/>
    <w:uiPriority w:val="34"/>
    <w:qFormat/>
    <w:rsid w:val="00AA7801"/>
    <w:pPr>
      <w:ind w:left="720"/>
      <w:contextualSpacing/>
    </w:pPr>
  </w:style>
  <w:style w:type="paragraph" w:styleId="Header">
    <w:name w:val="header"/>
    <w:basedOn w:val="Normal"/>
    <w:link w:val="HeaderChar"/>
    <w:uiPriority w:val="99"/>
    <w:unhideWhenUsed/>
    <w:rsid w:val="00BF30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3037"/>
  </w:style>
  <w:style w:type="paragraph" w:styleId="Footer">
    <w:name w:val="footer"/>
    <w:basedOn w:val="Normal"/>
    <w:link w:val="FooterChar"/>
    <w:uiPriority w:val="99"/>
    <w:unhideWhenUsed/>
    <w:rsid w:val="00BF30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30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0270683">
      <w:bodyDiv w:val="1"/>
      <w:marLeft w:val="0"/>
      <w:marRight w:val="0"/>
      <w:marTop w:val="0"/>
      <w:marBottom w:val="0"/>
      <w:divBdr>
        <w:top w:val="none" w:sz="0" w:space="0" w:color="auto"/>
        <w:left w:val="none" w:sz="0" w:space="0" w:color="auto"/>
        <w:bottom w:val="none" w:sz="0" w:space="0" w:color="auto"/>
        <w:right w:val="none" w:sz="0" w:space="0" w:color="auto"/>
      </w:divBdr>
    </w:div>
    <w:div w:id="1868366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ottawacitizen.com/storyline/kady-what-if-they-set-a-fixed-election-date-and-no-one-cam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www.parl.gc.ca/marleaumontpetit/DocumentViewer.aspx?Sec=Ch04&amp;Seq=5&amp;Language=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178</TotalTime>
  <Pages>3</Pages>
  <Words>403</Words>
  <Characters>2302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 Kosowan</dc:creator>
  <cp:keywords/>
  <dc:description/>
  <cp:lastModifiedBy>Julie Bamford</cp:lastModifiedBy>
  <cp:revision>4</cp:revision>
  <cp:lastPrinted>2020-09-27T18:16:00Z</cp:lastPrinted>
  <dcterms:created xsi:type="dcterms:W3CDTF">2020-09-27T18:16:00Z</dcterms:created>
  <dcterms:modified xsi:type="dcterms:W3CDTF">2023-04-17T00:16:00Z</dcterms:modified>
</cp:coreProperties>
</file>