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365B6" w14:textId="77777777" w:rsidR="00F8597C" w:rsidRPr="0075248C" w:rsidRDefault="00F8597C" w:rsidP="0075248C">
      <w:pPr>
        <w:spacing w:line="360" w:lineRule="auto"/>
        <w:rPr>
          <w:sz w:val="24"/>
          <w:szCs w:val="24"/>
        </w:rPr>
      </w:pPr>
      <w:r w:rsidRPr="0075248C">
        <w:rPr>
          <w:sz w:val="24"/>
          <w:szCs w:val="24"/>
        </w:rPr>
        <w:t>Facts speak louder than words.</w:t>
      </w:r>
      <w:r w:rsidRPr="0075248C">
        <w:rPr>
          <w:rFonts w:hint="eastAsia"/>
          <w:sz w:val="24"/>
          <w:szCs w:val="24"/>
        </w:rPr>
        <w:t xml:space="preserve"> </w:t>
      </w:r>
      <w:r w:rsidRPr="0075248C">
        <w:rPr>
          <w:rFonts w:hint="eastAsia"/>
          <w:sz w:val="24"/>
          <w:szCs w:val="24"/>
        </w:rPr>
        <w:t>事实胜于雄辩。</w:t>
      </w:r>
    </w:p>
    <w:p w14:paraId="0C91CB91" w14:textId="77777777" w:rsidR="00F8597C" w:rsidRPr="0075248C" w:rsidRDefault="00F8597C" w:rsidP="0075248C">
      <w:pPr>
        <w:spacing w:line="360" w:lineRule="auto"/>
        <w:rPr>
          <w:sz w:val="24"/>
          <w:szCs w:val="24"/>
        </w:rPr>
      </w:pPr>
      <w:r w:rsidRPr="0075248C">
        <w:rPr>
          <w:sz w:val="24"/>
          <w:szCs w:val="24"/>
        </w:rPr>
        <w:t>Money can't buy time.</w:t>
      </w:r>
      <w:r w:rsidRPr="0075248C">
        <w:rPr>
          <w:rFonts w:hint="eastAsia"/>
          <w:sz w:val="24"/>
          <w:szCs w:val="24"/>
        </w:rPr>
        <w:t xml:space="preserve"> </w:t>
      </w:r>
      <w:r w:rsidRPr="0075248C">
        <w:rPr>
          <w:rFonts w:hint="eastAsia"/>
          <w:sz w:val="24"/>
          <w:szCs w:val="24"/>
        </w:rPr>
        <w:t>寸金难买寸光阴。</w:t>
      </w:r>
    </w:p>
    <w:p w14:paraId="503B21FD" w14:textId="77777777" w:rsidR="00F8597C" w:rsidRPr="0075248C" w:rsidRDefault="00F8597C" w:rsidP="0075248C">
      <w:pPr>
        <w:spacing w:line="360" w:lineRule="auto"/>
        <w:rPr>
          <w:sz w:val="24"/>
          <w:szCs w:val="24"/>
        </w:rPr>
      </w:pPr>
      <w:r w:rsidRPr="0075248C">
        <w:rPr>
          <w:sz w:val="24"/>
          <w:szCs w:val="24"/>
        </w:rPr>
        <w:t>Failure is the mother of success.</w:t>
      </w:r>
      <w:r w:rsidRPr="0075248C">
        <w:rPr>
          <w:rFonts w:hint="eastAsia"/>
          <w:sz w:val="24"/>
          <w:szCs w:val="24"/>
        </w:rPr>
        <w:t xml:space="preserve"> </w:t>
      </w:r>
      <w:r w:rsidRPr="0075248C">
        <w:rPr>
          <w:rFonts w:hint="eastAsia"/>
          <w:sz w:val="24"/>
          <w:szCs w:val="24"/>
        </w:rPr>
        <w:t>失败乃成功之母。</w:t>
      </w:r>
    </w:p>
    <w:p w14:paraId="0793B61D" w14:textId="77777777" w:rsidR="00F8597C" w:rsidRPr="0075248C" w:rsidRDefault="00F8597C" w:rsidP="0075248C">
      <w:pPr>
        <w:spacing w:line="360" w:lineRule="auto"/>
        <w:rPr>
          <w:sz w:val="24"/>
          <w:szCs w:val="24"/>
        </w:rPr>
      </w:pPr>
      <w:r w:rsidRPr="0075248C">
        <w:rPr>
          <w:sz w:val="24"/>
          <w:szCs w:val="24"/>
        </w:rPr>
        <w:t>To teach is to learn.</w:t>
      </w:r>
      <w:r w:rsidRPr="0075248C">
        <w:rPr>
          <w:rFonts w:hint="eastAsia"/>
          <w:sz w:val="24"/>
          <w:szCs w:val="24"/>
        </w:rPr>
        <w:t xml:space="preserve"> </w:t>
      </w:r>
      <w:r w:rsidRPr="0075248C">
        <w:rPr>
          <w:rFonts w:hint="eastAsia"/>
          <w:sz w:val="24"/>
          <w:szCs w:val="24"/>
        </w:rPr>
        <w:t>教学相长。</w:t>
      </w:r>
    </w:p>
    <w:p w14:paraId="48BE29C9" w14:textId="77777777" w:rsidR="00F8597C" w:rsidRPr="0075248C" w:rsidRDefault="00F8597C" w:rsidP="0075248C">
      <w:pPr>
        <w:spacing w:line="360" w:lineRule="auto"/>
        <w:rPr>
          <w:sz w:val="24"/>
          <w:szCs w:val="24"/>
        </w:rPr>
      </w:pPr>
      <w:r w:rsidRPr="0075248C">
        <w:rPr>
          <w:sz w:val="24"/>
          <w:szCs w:val="24"/>
        </w:rPr>
        <w:t>Like father</w:t>
      </w:r>
      <w:r w:rsidRPr="0075248C">
        <w:rPr>
          <w:rFonts w:hint="eastAsia"/>
          <w:sz w:val="24"/>
          <w:szCs w:val="24"/>
        </w:rPr>
        <w:t xml:space="preserve">, </w:t>
      </w:r>
      <w:r w:rsidRPr="0075248C">
        <w:rPr>
          <w:sz w:val="24"/>
          <w:szCs w:val="24"/>
        </w:rPr>
        <w:t>like son.</w:t>
      </w:r>
      <w:r w:rsidRPr="0075248C">
        <w:rPr>
          <w:rFonts w:hint="eastAsia"/>
          <w:sz w:val="24"/>
          <w:szCs w:val="24"/>
        </w:rPr>
        <w:t xml:space="preserve"> </w:t>
      </w:r>
      <w:r w:rsidRPr="0075248C">
        <w:rPr>
          <w:rFonts w:hint="eastAsia"/>
          <w:sz w:val="24"/>
          <w:szCs w:val="24"/>
        </w:rPr>
        <w:t>有其父，必有其子。</w:t>
      </w:r>
    </w:p>
    <w:p w14:paraId="4255E726" w14:textId="77777777" w:rsidR="00F8597C" w:rsidRPr="0075248C" w:rsidRDefault="00F8597C" w:rsidP="0075248C">
      <w:pPr>
        <w:spacing w:line="360" w:lineRule="auto"/>
        <w:rPr>
          <w:sz w:val="24"/>
          <w:szCs w:val="24"/>
        </w:rPr>
      </w:pPr>
      <w:r w:rsidRPr="0075248C">
        <w:rPr>
          <w:sz w:val="24"/>
          <w:szCs w:val="24"/>
        </w:rPr>
        <w:t>Pride goes before a fall.</w:t>
      </w:r>
      <w:r w:rsidRPr="0075248C">
        <w:rPr>
          <w:rFonts w:hint="eastAsia"/>
          <w:sz w:val="24"/>
          <w:szCs w:val="24"/>
        </w:rPr>
        <w:t xml:space="preserve"> </w:t>
      </w:r>
      <w:r w:rsidRPr="0075248C">
        <w:rPr>
          <w:rFonts w:hint="eastAsia"/>
          <w:sz w:val="24"/>
          <w:szCs w:val="24"/>
        </w:rPr>
        <w:t>骄者必败。</w:t>
      </w:r>
    </w:p>
    <w:p w14:paraId="7491828E" w14:textId="77777777" w:rsidR="00F8597C" w:rsidRPr="0075248C" w:rsidRDefault="00F8597C" w:rsidP="0075248C">
      <w:pPr>
        <w:spacing w:line="360" w:lineRule="auto"/>
        <w:rPr>
          <w:sz w:val="24"/>
          <w:szCs w:val="24"/>
        </w:rPr>
      </w:pPr>
      <w:r w:rsidRPr="0075248C">
        <w:rPr>
          <w:sz w:val="24"/>
          <w:szCs w:val="24"/>
        </w:rPr>
        <w:t>Fish in troubled waters</w:t>
      </w:r>
      <w:r w:rsidRPr="0075248C">
        <w:rPr>
          <w:rFonts w:hint="eastAsia"/>
          <w:sz w:val="24"/>
          <w:szCs w:val="24"/>
        </w:rPr>
        <w:t>．浑水摸鱼。</w:t>
      </w:r>
    </w:p>
    <w:p w14:paraId="0D4A750E" w14:textId="77777777" w:rsidR="00F8597C" w:rsidRPr="0075248C" w:rsidRDefault="00F8597C" w:rsidP="0075248C">
      <w:pPr>
        <w:spacing w:line="360" w:lineRule="auto"/>
        <w:rPr>
          <w:sz w:val="24"/>
          <w:szCs w:val="24"/>
        </w:rPr>
      </w:pPr>
      <w:r w:rsidRPr="0075248C">
        <w:rPr>
          <w:sz w:val="24"/>
          <w:szCs w:val="24"/>
        </w:rPr>
        <w:t>Business is business.</w:t>
      </w:r>
      <w:r w:rsidRPr="0075248C">
        <w:rPr>
          <w:rFonts w:hint="eastAsia"/>
          <w:sz w:val="24"/>
          <w:szCs w:val="24"/>
        </w:rPr>
        <w:t xml:space="preserve"> </w:t>
      </w:r>
      <w:r w:rsidRPr="0075248C">
        <w:rPr>
          <w:rFonts w:hint="eastAsia"/>
          <w:sz w:val="24"/>
          <w:szCs w:val="24"/>
        </w:rPr>
        <w:t>公事公办。</w:t>
      </w:r>
    </w:p>
    <w:p w14:paraId="7C794A1D" w14:textId="77777777" w:rsidR="00F8597C" w:rsidRPr="0075248C" w:rsidRDefault="00F8597C" w:rsidP="0075248C">
      <w:pPr>
        <w:spacing w:line="360" w:lineRule="auto"/>
        <w:rPr>
          <w:sz w:val="24"/>
          <w:szCs w:val="24"/>
        </w:rPr>
      </w:pPr>
      <w:r w:rsidRPr="0075248C">
        <w:rPr>
          <w:sz w:val="24"/>
          <w:szCs w:val="24"/>
        </w:rPr>
        <w:t>The style is the man</w:t>
      </w:r>
      <w:r w:rsidRPr="0075248C">
        <w:rPr>
          <w:rFonts w:hint="eastAsia"/>
          <w:sz w:val="24"/>
          <w:szCs w:val="24"/>
        </w:rPr>
        <w:t>．文如其人。</w:t>
      </w:r>
    </w:p>
    <w:p w14:paraId="541D24EF" w14:textId="77777777" w:rsidR="00F8597C" w:rsidRPr="0075248C" w:rsidRDefault="00F8597C" w:rsidP="0075248C">
      <w:pPr>
        <w:spacing w:line="360" w:lineRule="auto"/>
        <w:rPr>
          <w:sz w:val="24"/>
          <w:szCs w:val="24"/>
        </w:rPr>
      </w:pPr>
      <w:r w:rsidRPr="0075248C">
        <w:rPr>
          <w:sz w:val="24"/>
          <w:szCs w:val="24"/>
        </w:rPr>
        <w:t>More haste</w:t>
      </w:r>
      <w:r w:rsidRPr="0075248C">
        <w:rPr>
          <w:rFonts w:hint="eastAsia"/>
          <w:sz w:val="24"/>
          <w:szCs w:val="24"/>
        </w:rPr>
        <w:t xml:space="preserve">, </w:t>
      </w:r>
      <w:r w:rsidRPr="0075248C">
        <w:rPr>
          <w:sz w:val="24"/>
          <w:szCs w:val="24"/>
        </w:rPr>
        <w:t>less speed.</w:t>
      </w:r>
      <w:r w:rsidRPr="0075248C">
        <w:rPr>
          <w:rFonts w:hint="eastAsia"/>
          <w:sz w:val="24"/>
          <w:szCs w:val="24"/>
        </w:rPr>
        <w:t xml:space="preserve"> </w:t>
      </w:r>
      <w:r w:rsidRPr="0075248C">
        <w:rPr>
          <w:rFonts w:hint="eastAsia"/>
          <w:sz w:val="24"/>
          <w:szCs w:val="24"/>
        </w:rPr>
        <w:t>欲速则不达。</w:t>
      </w:r>
    </w:p>
    <w:p w14:paraId="7D1EBBF6" w14:textId="77777777" w:rsidR="00F8597C" w:rsidRPr="0075248C" w:rsidRDefault="00F8597C" w:rsidP="0075248C">
      <w:pPr>
        <w:spacing w:line="360" w:lineRule="auto"/>
        <w:rPr>
          <w:sz w:val="24"/>
          <w:szCs w:val="24"/>
        </w:rPr>
      </w:pPr>
      <w:r w:rsidRPr="0075248C">
        <w:rPr>
          <w:sz w:val="24"/>
          <w:szCs w:val="24"/>
        </w:rPr>
        <w:t>Great minds think alike.</w:t>
      </w:r>
      <w:r w:rsidRPr="0075248C">
        <w:rPr>
          <w:rFonts w:hint="eastAsia"/>
          <w:sz w:val="24"/>
          <w:szCs w:val="24"/>
        </w:rPr>
        <w:t xml:space="preserve"> </w:t>
      </w:r>
      <w:r w:rsidRPr="0075248C">
        <w:rPr>
          <w:rFonts w:hint="eastAsia"/>
          <w:sz w:val="24"/>
          <w:szCs w:val="24"/>
        </w:rPr>
        <w:t>英雄所见略同。</w:t>
      </w:r>
    </w:p>
    <w:p w14:paraId="1F1DD616" w14:textId="77777777" w:rsidR="00F8597C" w:rsidRPr="0075248C" w:rsidRDefault="00F8597C" w:rsidP="0075248C">
      <w:pPr>
        <w:spacing w:line="360" w:lineRule="auto"/>
        <w:rPr>
          <w:sz w:val="24"/>
          <w:szCs w:val="24"/>
        </w:rPr>
      </w:pPr>
      <w:r w:rsidRPr="0075248C">
        <w:rPr>
          <w:sz w:val="24"/>
          <w:szCs w:val="24"/>
        </w:rPr>
        <w:t>Misfortunes never come alone.</w:t>
      </w:r>
      <w:r w:rsidRPr="0075248C">
        <w:rPr>
          <w:rFonts w:hint="eastAsia"/>
          <w:sz w:val="24"/>
          <w:szCs w:val="24"/>
        </w:rPr>
        <w:t xml:space="preserve"> </w:t>
      </w:r>
      <w:r w:rsidRPr="0075248C">
        <w:rPr>
          <w:rFonts w:hint="eastAsia"/>
          <w:sz w:val="24"/>
          <w:szCs w:val="24"/>
        </w:rPr>
        <w:t>祸不单行。</w:t>
      </w:r>
    </w:p>
    <w:p w14:paraId="56AADE6F" w14:textId="77777777" w:rsidR="00F8597C" w:rsidRPr="0075248C" w:rsidRDefault="00F8597C" w:rsidP="0075248C">
      <w:pPr>
        <w:spacing w:line="360" w:lineRule="auto"/>
        <w:rPr>
          <w:sz w:val="24"/>
          <w:szCs w:val="24"/>
        </w:rPr>
      </w:pPr>
      <w:r w:rsidRPr="0075248C">
        <w:rPr>
          <w:sz w:val="24"/>
          <w:szCs w:val="24"/>
        </w:rPr>
        <w:t>Hedges have eyes</w:t>
      </w:r>
      <w:r w:rsidRPr="0075248C">
        <w:rPr>
          <w:rFonts w:hint="eastAsia"/>
          <w:sz w:val="24"/>
          <w:szCs w:val="24"/>
        </w:rPr>
        <w:t xml:space="preserve">, </w:t>
      </w:r>
      <w:r w:rsidRPr="0075248C">
        <w:rPr>
          <w:sz w:val="24"/>
          <w:szCs w:val="24"/>
        </w:rPr>
        <w:t>walls have ears</w:t>
      </w:r>
      <w:r w:rsidRPr="0075248C">
        <w:rPr>
          <w:rFonts w:hint="eastAsia"/>
          <w:sz w:val="24"/>
          <w:szCs w:val="24"/>
        </w:rPr>
        <w:t>．隔篱有眼，隔墙有耳。</w:t>
      </w:r>
    </w:p>
    <w:p w14:paraId="74243D5C" w14:textId="77777777" w:rsidR="00F8597C" w:rsidRPr="0075248C" w:rsidRDefault="00F8597C" w:rsidP="0075248C">
      <w:pPr>
        <w:spacing w:line="360" w:lineRule="auto"/>
        <w:rPr>
          <w:sz w:val="24"/>
          <w:szCs w:val="24"/>
        </w:rPr>
      </w:pPr>
      <w:r w:rsidRPr="0075248C">
        <w:rPr>
          <w:sz w:val="24"/>
          <w:szCs w:val="24"/>
        </w:rPr>
        <w:t>Man proposes</w:t>
      </w:r>
      <w:r w:rsidRPr="0075248C">
        <w:rPr>
          <w:rFonts w:hint="eastAsia"/>
          <w:sz w:val="24"/>
          <w:szCs w:val="24"/>
        </w:rPr>
        <w:t xml:space="preserve">, </w:t>
      </w:r>
      <w:r w:rsidRPr="0075248C">
        <w:rPr>
          <w:sz w:val="24"/>
          <w:szCs w:val="24"/>
        </w:rPr>
        <w:t>God disposes.</w:t>
      </w:r>
      <w:r w:rsidRPr="0075248C">
        <w:rPr>
          <w:rFonts w:hint="eastAsia"/>
          <w:sz w:val="24"/>
          <w:szCs w:val="24"/>
        </w:rPr>
        <w:t xml:space="preserve"> </w:t>
      </w:r>
      <w:r w:rsidRPr="0075248C">
        <w:rPr>
          <w:rFonts w:hint="eastAsia"/>
          <w:sz w:val="24"/>
          <w:szCs w:val="24"/>
        </w:rPr>
        <w:t>谋事在人，成事在天。</w:t>
      </w:r>
    </w:p>
    <w:p w14:paraId="2D52E7FC" w14:textId="77777777" w:rsidR="00F8597C" w:rsidRPr="0075248C" w:rsidRDefault="00F8597C" w:rsidP="0075248C">
      <w:pPr>
        <w:spacing w:line="360" w:lineRule="auto"/>
        <w:rPr>
          <w:sz w:val="24"/>
          <w:szCs w:val="24"/>
        </w:rPr>
      </w:pPr>
      <w:r w:rsidRPr="0075248C">
        <w:rPr>
          <w:sz w:val="24"/>
          <w:szCs w:val="24"/>
        </w:rPr>
        <w:t>Beauty is in the eye of the beholder.</w:t>
      </w:r>
      <w:r w:rsidRPr="0075248C">
        <w:rPr>
          <w:rFonts w:hint="eastAsia"/>
          <w:sz w:val="24"/>
          <w:szCs w:val="24"/>
        </w:rPr>
        <w:t xml:space="preserve"> </w:t>
      </w:r>
      <w:r w:rsidRPr="0075248C">
        <w:rPr>
          <w:rFonts w:hint="eastAsia"/>
          <w:sz w:val="24"/>
          <w:szCs w:val="24"/>
        </w:rPr>
        <w:t>情人眼里出西施。</w:t>
      </w:r>
    </w:p>
    <w:p w14:paraId="609A883C" w14:textId="77777777" w:rsidR="00F8597C" w:rsidRPr="0075248C" w:rsidRDefault="00F8597C" w:rsidP="0075248C">
      <w:pPr>
        <w:spacing w:line="360" w:lineRule="auto"/>
        <w:rPr>
          <w:sz w:val="24"/>
          <w:szCs w:val="24"/>
        </w:rPr>
      </w:pPr>
      <w:r w:rsidRPr="0075248C">
        <w:rPr>
          <w:sz w:val="24"/>
          <w:szCs w:val="24"/>
        </w:rPr>
        <w:t>Time and tide wait for no man.</w:t>
      </w:r>
      <w:r w:rsidRPr="0075248C">
        <w:rPr>
          <w:rFonts w:hint="eastAsia"/>
          <w:sz w:val="24"/>
          <w:szCs w:val="24"/>
        </w:rPr>
        <w:t xml:space="preserve"> </w:t>
      </w:r>
      <w:r w:rsidRPr="0075248C">
        <w:rPr>
          <w:rFonts w:hint="eastAsia"/>
          <w:sz w:val="24"/>
          <w:szCs w:val="24"/>
        </w:rPr>
        <w:t>时不我待。／岁月无情。</w:t>
      </w:r>
    </w:p>
    <w:p w14:paraId="23694FE6" w14:textId="77777777" w:rsidR="00F8597C" w:rsidRPr="0075248C" w:rsidRDefault="00F8597C" w:rsidP="0075248C">
      <w:pPr>
        <w:spacing w:line="360" w:lineRule="auto"/>
        <w:rPr>
          <w:sz w:val="24"/>
          <w:szCs w:val="24"/>
        </w:rPr>
      </w:pPr>
      <w:r w:rsidRPr="0075248C">
        <w:rPr>
          <w:sz w:val="24"/>
          <w:szCs w:val="24"/>
        </w:rPr>
        <w:t>A young idler</w:t>
      </w:r>
      <w:r w:rsidRPr="0075248C">
        <w:rPr>
          <w:rFonts w:hint="eastAsia"/>
          <w:sz w:val="24"/>
          <w:szCs w:val="24"/>
        </w:rPr>
        <w:t>,</w:t>
      </w:r>
      <w:r w:rsidRPr="0075248C">
        <w:rPr>
          <w:sz w:val="24"/>
          <w:szCs w:val="24"/>
        </w:rPr>
        <w:t xml:space="preserve"> an old beggar.</w:t>
      </w:r>
      <w:r w:rsidRPr="0075248C">
        <w:rPr>
          <w:rFonts w:hint="eastAsia"/>
          <w:sz w:val="24"/>
          <w:szCs w:val="24"/>
        </w:rPr>
        <w:t xml:space="preserve"> </w:t>
      </w:r>
      <w:r w:rsidRPr="0075248C">
        <w:rPr>
          <w:rFonts w:hint="eastAsia"/>
          <w:sz w:val="24"/>
          <w:szCs w:val="24"/>
        </w:rPr>
        <w:t>少壮不努力，老大徒伤悲。</w:t>
      </w:r>
    </w:p>
    <w:p w14:paraId="1A2AE5D3" w14:textId="77777777" w:rsidR="00F8597C" w:rsidRPr="0075248C" w:rsidRDefault="00F8597C" w:rsidP="0075248C">
      <w:pPr>
        <w:spacing w:line="360" w:lineRule="auto"/>
        <w:rPr>
          <w:sz w:val="24"/>
          <w:szCs w:val="24"/>
        </w:rPr>
      </w:pPr>
      <w:r w:rsidRPr="0075248C">
        <w:rPr>
          <w:sz w:val="24"/>
          <w:szCs w:val="24"/>
        </w:rPr>
        <w:t>A man should not bite the hand that feeds him.</w:t>
      </w:r>
      <w:r w:rsidRPr="0075248C">
        <w:rPr>
          <w:rFonts w:hint="eastAsia"/>
          <w:sz w:val="24"/>
          <w:szCs w:val="24"/>
        </w:rPr>
        <w:t xml:space="preserve"> </w:t>
      </w:r>
      <w:r w:rsidRPr="0075248C">
        <w:rPr>
          <w:rFonts w:hint="eastAsia"/>
          <w:sz w:val="24"/>
          <w:szCs w:val="24"/>
        </w:rPr>
        <w:t>不要恩将仇报。</w:t>
      </w:r>
    </w:p>
    <w:p w14:paraId="7ABF9D20" w14:textId="77777777" w:rsidR="00F8597C" w:rsidRPr="0075248C" w:rsidRDefault="00F8597C" w:rsidP="0075248C">
      <w:pPr>
        <w:spacing w:line="360" w:lineRule="auto"/>
        <w:rPr>
          <w:sz w:val="24"/>
          <w:szCs w:val="24"/>
        </w:rPr>
      </w:pPr>
      <w:r w:rsidRPr="0075248C">
        <w:rPr>
          <w:sz w:val="24"/>
          <w:szCs w:val="24"/>
        </w:rPr>
        <w:t>Health is better than wealth.</w:t>
      </w:r>
      <w:r w:rsidRPr="0075248C">
        <w:rPr>
          <w:rFonts w:hint="eastAsia"/>
          <w:sz w:val="24"/>
          <w:szCs w:val="24"/>
        </w:rPr>
        <w:t xml:space="preserve"> </w:t>
      </w:r>
      <w:r w:rsidRPr="0075248C">
        <w:rPr>
          <w:rFonts w:hint="eastAsia"/>
          <w:sz w:val="24"/>
          <w:szCs w:val="24"/>
        </w:rPr>
        <w:t>家有万贯财，不如一身健。</w:t>
      </w:r>
    </w:p>
    <w:p w14:paraId="23FBCDC9" w14:textId="77777777" w:rsidR="00F8597C" w:rsidRPr="0075248C" w:rsidRDefault="00F8597C" w:rsidP="0075248C">
      <w:pPr>
        <w:spacing w:line="360" w:lineRule="auto"/>
        <w:rPr>
          <w:sz w:val="24"/>
          <w:szCs w:val="24"/>
        </w:rPr>
      </w:pPr>
      <w:r w:rsidRPr="0075248C">
        <w:rPr>
          <w:sz w:val="24"/>
          <w:szCs w:val="24"/>
        </w:rPr>
        <w:t>Out of office</w:t>
      </w:r>
      <w:r w:rsidRPr="0075248C">
        <w:rPr>
          <w:rFonts w:hint="eastAsia"/>
          <w:sz w:val="24"/>
          <w:szCs w:val="24"/>
        </w:rPr>
        <w:t xml:space="preserve">, </w:t>
      </w:r>
      <w:r w:rsidRPr="0075248C">
        <w:rPr>
          <w:sz w:val="24"/>
          <w:szCs w:val="24"/>
        </w:rPr>
        <w:t>out of danger.</w:t>
      </w:r>
      <w:r w:rsidRPr="0075248C">
        <w:rPr>
          <w:rFonts w:hint="eastAsia"/>
          <w:sz w:val="24"/>
          <w:szCs w:val="24"/>
        </w:rPr>
        <w:t xml:space="preserve"> </w:t>
      </w:r>
      <w:r w:rsidRPr="0075248C">
        <w:rPr>
          <w:rFonts w:hint="eastAsia"/>
          <w:sz w:val="24"/>
          <w:szCs w:val="24"/>
        </w:rPr>
        <w:t>无官一身轻。</w:t>
      </w:r>
    </w:p>
    <w:p w14:paraId="0E1266EC" w14:textId="77777777" w:rsidR="00F8597C" w:rsidRPr="0075248C" w:rsidRDefault="00F8597C" w:rsidP="0075248C">
      <w:pPr>
        <w:spacing w:line="360" w:lineRule="auto"/>
        <w:rPr>
          <w:sz w:val="24"/>
          <w:szCs w:val="24"/>
        </w:rPr>
      </w:pPr>
      <w:r w:rsidRPr="0075248C">
        <w:rPr>
          <w:sz w:val="24"/>
          <w:szCs w:val="24"/>
        </w:rPr>
        <w:t>In time of peace prepare for war.</w:t>
      </w:r>
      <w:r w:rsidRPr="0075248C">
        <w:rPr>
          <w:rFonts w:hint="eastAsia"/>
          <w:sz w:val="24"/>
          <w:szCs w:val="24"/>
        </w:rPr>
        <w:t xml:space="preserve"> </w:t>
      </w:r>
      <w:r w:rsidRPr="0075248C">
        <w:rPr>
          <w:rFonts w:hint="eastAsia"/>
          <w:sz w:val="24"/>
          <w:szCs w:val="24"/>
        </w:rPr>
        <w:t>居安当思危。</w:t>
      </w:r>
    </w:p>
    <w:p w14:paraId="73032979" w14:textId="77777777" w:rsidR="00F8597C" w:rsidRPr="0075248C" w:rsidRDefault="00F8597C" w:rsidP="0075248C">
      <w:pPr>
        <w:spacing w:line="360" w:lineRule="auto"/>
        <w:rPr>
          <w:sz w:val="24"/>
          <w:szCs w:val="24"/>
        </w:rPr>
      </w:pPr>
      <w:r w:rsidRPr="0075248C">
        <w:rPr>
          <w:sz w:val="24"/>
          <w:szCs w:val="24"/>
        </w:rPr>
        <w:t>The tongue cuts the throat.</w:t>
      </w:r>
      <w:r w:rsidRPr="0075248C">
        <w:rPr>
          <w:rFonts w:hint="eastAsia"/>
          <w:sz w:val="24"/>
          <w:szCs w:val="24"/>
        </w:rPr>
        <w:t xml:space="preserve"> </w:t>
      </w:r>
      <w:r w:rsidRPr="0075248C">
        <w:rPr>
          <w:rFonts w:hint="eastAsia"/>
          <w:sz w:val="24"/>
          <w:szCs w:val="24"/>
        </w:rPr>
        <w:t>祸从口出。／言多必失。</w:t>
      </w:r>
    </w:p>
    <w:p w14:paraId="5B5AFA92" w14:textId="77777777" w:rsidR="00F8597C" w:rsidRPr="0075248C" w:rsidRDefault="00F8597C" w:rsidP="0075248C">
      <w:pPr>
        <w:spacing w:line="360" w:lineRule="auto"/>
        <w:rPr>
          <w:sz w:val="24"/>
          <w:szCs w:val="24"/>
        </w:rPr>
      </w:pPr>
      <w:r w:rsidRPr="0075248C">
        <w:rPr>
          <w:sz w:val="24"/>
          <w:szCs w:val="24"/>
        </w:rPr>
        <w:t>Out of sight</w:t>
      </w:r>
      <w:r w:rsidRPr="0075248C">
        <w:rPr>
          <w:rFonts w:hint="eastAsia"/>
          <w:sz w:val="24"/>
          <w:szCs w:val="24"/>
        </w:rPr>
        <w:t xml:space="preserve">, </w:t>
      </w:r>
      <w:r w:rsidRPr="0075248C">
        <w:rPr>
          <w:sz w:val="24"/>
          <w:szCs w:val="24"/>
        </w:rPr>
        <w:t>out of mind</w:t>
      </w:r>
      <w:r w:rsidRPr="0075248C">
        <w:rPr>
          <w:rFonts w:hint="eastAsia"/>
          <w:sz w:val="24"/>
          <w:szCs w:val="24"/>
        </w:rPr>
        <w:t>．／</w:t>
      </w:r>
      <w:r w:rsidRPr="0075248C">
        <w:rPr>
          <w:sz w:val="24"/>
          <w:szCs w:val="24"/>
        </w:rPr>
        <w:t>Far from eye</w:t>
      </w:r>
      <w:r w:rsidRPr="0075248C">
        <w:rPr>
          <w:rFonts w:hint="eastAsia"/>
          <w:sz w:val="24"/>
          <w:szCs w:val="24"/>
        </w:rPr>
        <w:t xml:space="preserve">, </w:t>
      </w:r>
      <w:r w:rsidRPr="0075248C">
        <w:rPr>
          <w:sz w:val="24"/>
          <w:szCs w:val="24"/>
        </w:rPr>
        <w:t>far from heart.</w:t>
      </w:r>
      <w:r w:rsidRPr="0075248C">
        <w:rPr>
          <w:rFonts w:hint="eastAsia"/>
          <w:sz w:val="24"/>
          <w:szCs w:val="24"/>
        </w:rPr>
        <w:t xml:space="preserve"> </w:t>
      </w:r>
      <w:r w:rsidRPr="0075248C">
        <w:rPr>
          <w:rFonts w:hint="eastAsia"/>
          <w:sz w:val="24"/>
          <w:szCs w:val="24"/>
        </w:rPr>
        <w:t>眼不见为净。</w:t>
      </w:r>
    </w:p>
    <w:p w14:paraId="4C4B975E" w14:textId="77777777" w:rsidR="00F8597C" w:rsidRPr="0075248C" w:rsidRDefault="00F8597C" w:rsidP="0075248C">
      <w:pPr>
        <w:spacing w:line="360" w:lineRule="auto"/>
        <w:rPr>
          <w:sz w:val="24"/>
          <w:szCs w:val="24"/>
        </w:rPr>
      </w:pPr>
      <w:r w:rsidRPr="0075248C">
        <w:rPr>
          <w:sz w:val="24"/>
          <w:szCs w:val="24"/>
        </w:rPr>
        <w:t>All shall be well</w:t>
      </w:r>
      <w:r w:rsidRPr="0075248C">
        <w:rPr>
          <w:rFonts w:hint="eastAsia"/>
          <w:sz w:val="24"/>
          <w:szCs w:val="24"/>
        </w:rPr>
        <w:t xml:space="preserve">, </w:t>
      </w:r>
      <w:r w:rsidRPr="0075248C">
        <w:rPr>
          <w:sz w:val="24"/>
          <w:szCs w:val="24"/>
        </w:rPr>
        <w:t>Jack shall have Jill</w:t>
      </w:r>
      <w:r w:rsidRPr="0075248C">
        <w:rPr>
          <w:rFonts w:hint="eastAsia"/>
          <w:sz w:val="24"/>
          <w:szCs w:val="24"/>
        </w:rPr>
        <w:t>．有情人终成眷属。</w:t>
      </w:r>
    </w:p>
    <w:p w14:paraId="0AFAD34F" w14:textId="77777777" w:rsidR="00F8597C" w:rsidRPr="0075248C" w:rsidRDefault="00F8597C" w:rsidP="0075248C">
      <w:pPr>
        <w:spacing w:line="360" w:lineRule="auto"/>
        <w:rPr>
          <w:sz w:val="24"/>
          <w:szCs w:val="24"/>
        </w:rPr>
      </w:pPr>
      <w:r w:rsidRPr="0075248C">
        <w:rPr>
          <w:sz w:val="24"/>
          <w:szCs w:val="24"/>
        </w:rPr>
        <w:t>Friends must part</w:t>
      </w:r>
      <w:r w:rsidRPr="0075248C">
        <w:rPr>
          <w:rFonts w:hint="eastAsia"/>
          <w:sz w:val="24"/>
          <w:szCs w:val="24"/>
        </w:rPr>
        <w:t xml:space="preserve">. </w:t>
      </w:r>
      <w:r w:rsidRPr="0075248C">
        <w:rPr>
          <w:rFonts w:hint="eastAsia"/>
          <w:sz w:val="24"/>
          <w:szCs w:val="24"/>
        </w:rPr>
        <w:t>聚散离合总有时。／天下无不散之宴席。</w:t>
      </w:r>
    </w:p>
    <w:p w14:paraId="53892F3A" w14:textId="77777777" w:rsidR="00F8597C" w:rsidRPr="0075248C" w:rsidRDefault="00F8597C" w:rsidP="0075248C">
      <w:pPr>
        <w:spacing w:line="360" w:lineRule="auto"/>
        <w:rPr>
          <w:sz w:val="24"/>
          <w:szCs w:val="24"/>
        </w:rPr>
      </w:pPr>
      <w:r w:rsidRPr="0075248C">
        <w:rPr>
          <w:sz w:val="24"/>
          <w:szCs w:val="24"/>
        </w:rPr>
        <w:t>The remembrance of the past is the teacher of the future</w:t>
      </w:r>
      <w:r w:rsidRPr="0075248C">
        <w:rPr>
          <w:rFonts w:hint="eastAsia"/>
          <w:sz w:val="24"/>
          <w:szCs w:val="24"/>
        </w:rPr>
        <w:t>．前事不忘，后事之师。／前车之覆，后车之鉴。</w:t>
      </w:r>
    </w:p>
    <w:p w14:paraId="144E6971" w14:textId="77777777" w:rsidR="0043434D" w:rsidRPr="0075248C" w:rsidRDefault="0043434D" w:rsidP="0075248C">
      <w:pPr>
        <w:spacing w:line="360" w:lineRule="auto"/>
        <w:rPr>
          <w:sz w:val="24"/>
          <w:szCs w:val="24"/>
        </w:rPr>
      </w:pPr>
    </w:p>
    <w:sectPr w:rsidR="0043434D" w:rsidRPr="00752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D8"/>
    <w:rsid w:val="00273920"/>
    <w:rsid w:val="002F06D8"/>
    <w:rsid w:val="0043434D"/>
    <w:rsid w:val="0075248C"/>
    <w:rsid w:val="008D1C3D"/>
    <w:rsid w:val="00A96CD4"/>
    <w:rsid w:val="00AC14B2"/>
    <w:rsid w:val="00B36206"/>
    <w:rsid w:val="00F8597C"/>
    <w:rsid w:val="00F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6EB04-1C96-4FF5-9ACE-A77EFA40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97C"/>
    <w:pPr>
      <w:widowControl w:val="0"/>
      <w:spacing w:after="0" w:line="240" w:lineRule="auto"/>
      <w:jc w:val="both"/>
    </w:pPr>
    <w:rPr>
      <w:rFonts w:ascii="Calibri" w:eastAsia="SimSun" w:hAnsi="Calibri" w:cs="Times New Roman"/>
      <w:sz w:val="21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6D8"/>
    <w:pPr>
      <w:keepNext/>
      <w:keepLines/>
      <w:widowControl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6D8"/>
    <w:pPr>
      <w:keepNext/>
      <w:keepLines/>
      <w:widowControl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6D8"/>
    <w:pPr>
      <w:keepNext/>
      <w:keepLines/>
      <w:widowControl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6D8"/>
    <w:pPr>
      <w:keepNext/>
      <w:keepLines/>
      <w:widowControl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6D8"/>
    <w:pPr>
      <w:keepNext/>
      <w:keepLines/>
      <w:widowControl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6D8"/>
    <w:pPr>
      <w:keepNext/>
      <w:keepLines/>
      <w:widowControl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6D8"/>
    <w:pPr>
      <w:keepNext/>
      <w:keepLines/>
      <w:widowControl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6D8"/>
    <w:pPr>
      <w:keepNext/>
      <w:keepLines/>
      <w:widowControl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6D8"/>
    <w:pPr>
      <w:keepNext/>
      <w:keepLines/>
      <w:widowControl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6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6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6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6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6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6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6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6D8"/>
    <w:pPr>
      <w:widowControl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F0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6D8"/>
    <w:pPr>
      <w:widowControl/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F0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6D8"/>
    <w:pPr>
      <w:widowControl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F06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6D8"/>
    <w:pPr>
      <w:widowControl/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F06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6D8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6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 斌</dc:creator>
  <cp:keywords/>
  <dc:description/>
  <cp:lastModifiedBy>严 斌</cp:lastModifiedBy>
  <cp:revision>3</cp:revision>
  <dcterms:created xsi:type="dcterms:W3CDTF">2025-05-14T15:15:00Z</dcterms:created>
  <dcterms:modified xsi:type="dcterms:W3CDTF">2025-05-14T15:16:00Z</dcterms:modified>
</cp:coreProperties>
</file>