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7D01D" w14:textId="01DAB5AC" w:rsidR="0085378F" w:rsidRPr="00C06DAB" w:rsidRDefault="0085378F" w:rsidP="002A202B">
      <w:pPr>
        <w:rPr>
          <w:rFonts w:ascii="Open Sans" w:eastAsia="Times New Roman" w:hAnsi="Open Sans" w:cs="Open Sans"/>
          <w:b/>
          <w:bCs/>
          <w:color w:val="000000" w:themeColor="text1"/>
          <w:sz w:val="21"/>
          <w:szCs w:val="21"/>
          <w:shd w:val="clear" w:color="auto" w:fill="FFFFFF"/>
        </w:rPr>
      </w:pPr>
      <w:r w:rsidRPr="00C06DAB">
        <w:rPr>
          <w:rFonts w:ascii="Open Sans" w:eastAsia="Times New Roman" w:hAnsi="Open Sans" w:cs="Open Sans"/>
          <w:b/>
          <w:bCs/>
          <w:color w:val="000000" w:themeColor="text1"/>
          <w:sz w:val="21"/>
          <w:szCs w:val="21"/>
          <w:shd w:val="clear" w:color="auto" w:fill="FFFFFF"/>
        </w:rPr>
        <w:t>ENG4U – OF LEARNING</w:t>
      </w:r>
    </w:p>
    <w:p w14:paraId="2E2CF395" w14:textId="6508B57C" w:rsidR="002A202B" w:rsidRDefault="002A202B" w:rsidP="002A202B">
      <w:pPr>
        <w:rPr>
          <w:rFonts w:ascii="Open Sans" w:eastAsia="Times New Roman" w:hAnsi="Open Sans" w:cs="Open Sans"/>
          <w:color w:val="000000" w:themeColor="text1"/>
          <w:sz w:val="21"/>
          <w:szCs w:val="21"/>
          <w:shd w:val="clear" w:color="auto" w:fill="FFFFFF"/>
        </w:rPr>
      </w:pPr>
      <w:r w:rsidRPr="00C06DAB">
        <w:rPr>
          <w:rFonts w:ascii="Open Sans" w:eastAsia="Times New Roman" w:hAnsi="Open Sans" w:cs="Open Sans"/>
          <w:b/>
          <w:bCs/>
          <w:color w:val="000000" w:themeColor="text1"/>
          <w:sz w:val="21"/>
          <w:szCs w:val="21"/>
          <w:shd w:val="clear" w:color="auto" w:fill="FFFFFF"/>
        </w:rPr>
        <w:t>Thursday</w:t>
      </w:r>
      <w:r w:rsidR="0085378F" w:rsidRPr="00C06DAB">
        <w:rPr>
          <w:rFonts w:ascii="Open Sans" w:eastAsia="Times New Roman" w:hAnsi="Open Sans" w:cs="Open Sans"/>
          <w:b/>
          <w:bCs/>
          <w:color w:val="000000" w:themeColor="text1"/>
          <w:sz w:val="21"/>
          <w:szCs w:val="21"/>
          <w:shd w:val="clear" w:color="auto" w:fill="FFFFFF"/>
        </w:rPr>
        <w:t>, December 9, 2021</w:t>
      </w:r>
    </w:p>
    <w:p w14:paraId="1A273788" w14:textId="6D8A1BF1" w:rsidR="00C06DAB" w:rsidRPr="002A202B" w:rsidRDefault="00C06DAB" w:rsidP="002A202B">
      <w:pPr>
        <w:rPr>
          <w:rFonts w:ascii="Open Sans" w:eastAsia="Times New Roman" w:hAnsi="Open Sans" w:cs="Open Sans"/>
          <w:color w:val="000000" w:themeColor="text1"/>
          <w:sz w:val="21"/>
          <w:szCs w:val="21"/>
          <w:shd w:val="clear" w:color="auto" w:fill="FFFFFF"/>
        </w:rPr>
      </w:pPr>
      <w:r>
        <w:rPr>
          <w:rFonts w:cstheme="minorHAnsi"/>
          <w:b/>
          <w:bCs/>
          <w:lang w:val="en-US" w:eastAsia="zh-CN"/>
        </w:rPr>
        <w:t>EXAM MARKED ON 50</w:t>
      </w:r>
    </w:p>
    <w:p w14:paraId="59A089A0" w14:textId="7ECCAE2A" w:rsidR="002A202B" w:rsidRPr="002A202B" w:rsidRDefault="002A202B" w:rsidP="002A202B">
      <w:pPr>
        <w:rPr>
          <w:rFonts w:ascii="Open Sans" w:eastAsia="Times New Roman" w:hAnsi="Open Sans" w:cs="Open Sans"/>
          <w:color w:val="000000" w:themeColor="text1"/>
          <w:sz w:val="21"/>
          <w:szCs w:val="21"/>
          <w:shd w:val="clear" w:color="auto" w:fill="FFFFFF"/>
        </w:rPr>
      </w:pPr>
    </w:p>
    <w:p w14:paraId="087F0BF1" w14:textId="790C9D18" w:rsidR="0085378F" w:rsidRDefault="00A16079" w:rsidP="00A16079">
      <w:pPr>
        <w:pStyle w:val="ListParagraph"/>
        <w:ind w:left="360"/>
        <w:jc w:val="center"/>
        <w:rPr>
          <w:b/>
          <w:bCs/>
          <w:color w:val="7030A0"/>
        </w:rPr>
      </w:pPr>
      <w:r w:rsidRPr="00A16079">
        <w:rPr>
          <w:b/>
          <w:bCs/>
          <w:color w:val="7030A0"/>
        </w:rPr>
        <w:t>SECTION #1</w:t>
      </w:r>
      <w:r>
        <w:rPr>
          <w:b/>
          <w:bCs/>
          <w:color w:val="7030A0"/>
        </w:rPr>
        <w:t>: The House on Mango Street. 1 mark for each answer</w:t>
      </w:r>
    </w:p>
    <w:p w14:paraId="73F3A165" w14:textId="64838D4F" w:rsidR="00A16079" w:rsidRDefault="00A16079" w:rsidP="00A16079">
      <w:pPr>
        <w:pStyle w:val="ListParagraph"/>
        <w:ind w:left="360"/>
        <w:jc w:val="center"/>
        <w:rPr>
          <w:b/>
          <w:bCs/>
          <w:color w:val="7030A0"/>
        </w:rPr>
      </w:pPr>
    </w:p>
    <w:p w14:paraId="25D10603" w14:textId="2A5A1CE3" w:rsidR="00A16079" w:rsidRDefault="00A16079" w:rsidP="00A16079">
      <w:pPr>
        <w:pStyle w:val="ListParagraph"/>
        <w:ind w:left="360"/>
        <w:jc w:val="center"/>
        <w:rPr>
          <w:b/>
          <w:bCs/>
        </w:rPr>
      </w:pPr>
      <w:r w:rsidRPr="00A16079">
        <w:rPr>
          <w:b/>
          <w:bCs/>
          <w:color w:val="000000" w:themeColor="text1"/>
          <w:highlight w:val="yellow"/>
        </w:rPr>
        <w:t>Highlight the correct answer</w:t>
      </w:r>
    </w:p>
    <w:p w14:paraId="3E9A72DE" w14:textId="77777777" w:rsidR="00A16079" w:rsidRDefault="00A16079" w:rsidP="0085378F">
      <w:pPr>
        <w:pStyle w:val="ListParagraph"/>
        <w:ind w:left="360"/>
        <w:rPr>
          <w:b/>
          <w:bCs/>
        </w:rPr>
      </w:pPr>
    </w:p>
    <w:p w14:paraId="78048FC4" w14:textId="37AE122C" w:rsidR="001B5C2B" w:rsidRPr="00A16079" w:rsidRDefault="001B5C2B" w:rsidP="001B5C2B">
      <w:pPr>
        <w:pStyle w:val="ListParagraph"/>
        <w:numPr>
          <w:ilvl w:val="0"/>
          <w:numId w:val="14"/>
        </w:numPr>
        <w:rPr>
          <w:b/>
          <w:bCs/>
        </w:rPr>
      </w:pPr>
      <w:r w:rsidRPr="0085378F">
        <w:rPr>
          <w:b/>
          <w:bCs/>
        </w:rPr>
        <w:t xml:space="preserve">What literary device does the following </w:t>
      </w:r>
      <w:r w:rsidR="0085378F" w:rsidRPr="0085378F">
        <w:rPr>
          <w:b/>
          <w:bCs/>
        </w:rPr>
        <w:t>phrase</w:t>
      </w:r>
      <w:r w:rsidRPr="0085378F">
        <w:rPr>
          <w:b/>
          <w:bCs/>
        </w:rPr>
        <w:t xml:space="preserve"> use</w:t>
      </w:r>
      <w:r w:rsidR="00A16079">
        <w:rPr>
          <w:b/>
          <w:bCs/>
        </w:rPr>
        <w:t xml:space="preserve"> </w:t>
      </w:r>
      <w:r w:rsidR="0085378F" w:rsidRPr="00A16079">
        <w:rPr>
          <w:b/>
          <w:bCs/>
          <w:i/>
          <w:iCs/>
        </w:rPr>
        <w:t>“</w:t>
      </w:r>
      <w:r w:rsidRPr="00A16079">
        <w:rPr>
          <w:b/>
          <w:bCs/>
          <w:i/>
          <w:iCs/>
        </w:rPr>
        <w:t>beautiful and cruel</w:t>
      </w:r>
      <w:r w:rsidR="0085378F" w:rsidRPr="00A16079">
        <w:rPr>
          <w:b/>
          <w:bCs/>
          <w:i/>
          <w:iCs/>
        </w:rPr>
        <w:t>”</w:t>
      </w:r>
      <w:r w:rsidR="00A16079">
        <w:rPr>
          <w:b/>
          <w:bCs/>
          <w:i/>
          <w:iCs/>
        </w:rPr>
        <w:t xml:space="preserve"> ?</w:t>
      </w:r>
    </w:p>
    <w:p w14:paraId="620C5CAB" w14:textId="77777777" w:rsidR="001B5C2B" w:rsidRDefault="001B5C2B" w:rsidP="001B5C2B">
      <w:r>
        <w:t>a) onomatopoeia</w:t>
      </w:r>
    </w:p>
    <w:p w14:paraId="0F4BFFBD" w14:textId="77777777" w:rsidR="001B5C2B" w:rsidRDefault="001B5C2B" w:rsidP="001B5C2B">
      <w:r>
        <w:t>b) oxymoron</w:t>
      </w:r>
    </w:p>
    <w:p w14:paraId="719EB38C" w14:textId="665EEDF3" w:rsidR="001B5C2B" w:rsidRDefault="001B5C2B" w:rsidP="001B5C2B">
      <w:r>
        <w:t>c</w:t>
      </w:r>
      <w:r w:rsidR="00A16079">
        <w:rPr>
          <w:rFonts w:ascii="MS Gothic" w:eastAsia="MS Gothic" w:hAnsi="MS Gothic" w:cs="MS Gothic" w:hint="eastAsia"/>
        </w:rPr>
        <w:t>)</w:t>
      </w:r>
      <w:r>
        <w:t>metaphor</w:t>
      </w:r>
    </w:p>
    <w:p w14:paraId="705B0368" w14:textId="6E9EAF3B" w:rsidR="001B5C2B" w:rsidRDefault="001B5C2B" w:rsidP="001B5C2B">
      <w:r>
        <w:t>d) hyperbole</w:t>
      </w:r>
    </w:p>
    <w:p w14:paraId="58B54D6A" w14:textId="3E67B366" w:rsidR="001B5C2B" w:rsidRDefault="001B5C2B" w:rsidP="001B5C2B"/>
    <w:p w14:paraId="4750F4B5" w14:textId="0A5475CE" w:rsidR="001B5C2B" w:rsidRPr="00695C87" w:rsidRDefault="0085378F" w:rsidP="001B5C2B">
      <w:pPr>
        <w:rPr>
          <w:b/>
          <w:bCs/>
        </w:rPr>
      </w:pPr>
      <w:r>
        <w:rPr>
          <w:b/>
          <w:bCs/>
        </w:rPr>
        <w:t xml:space="preserve">2. </w:t>
      </w:r>
      <w:r w:rsidR="001B5C2B" w:rsidRPr="00695C87">
        <w:rPr>
          <w:rFonts w:hint="eastAsia"/>
          <w:b/>
          <w:bCs/>
        </w:rPr>
        <w:t>W</w:t>
      </w:r>
      <w:r w:rsidR="001B5C2B" w:rsidRPr="00695C87">
        <w:rPr>
          <w:b/>
          <w:bCs/>
        </w:rPr>
        <w:t>hy</w:t>
      </w:r>
      <w:r w:rsidR="00A16079">
        <w:rPr>
          <w:b/>
          <w:bCs/>
        </w:rPr>
        <w:t xml:space="preserve"> doesn’t</w:t>
      </w:r>
      <w:r w:rsidR="001B5C2B" w:rsidRPr="00695C87">
        <w:rPr>
          <w:b/>
          <w:bCs/>
        </w:rPr>
        <w:t xml:space="preserve"> Esperanza like her name</w:t>
      </w:r>
      <w:r>
        <w:rPr>
          <w:b/>
          <w:bCs/>
        </w:rPr>
        <w:t>?</w:t>
      </w:r>
    </w:p>
    <w:p w14:paraId="07C892A8" w14:textId="77777777" w:rsidR="001B5C2B" w:rsidRDefault="001B5C2B" w:rsidP="001B5C2B">
      <w:r>
        <w:t>a) because it's too long</w:t>
      </w:r>
    </w:p>
    <w:p w14:paraId="34AEF4C6" w14:textId="77777777" w:rsidR="001B5C2B" w:rsidRDefault="001B5C2B" w:rsidP="001B5C2B">
      <w:r>
        <w:t>b)  her classmate makes fun of her name</w:t>
      </w:r>
    </w:p>
    <w:p w14:paraId="36F11D2E" w14:textId="62DB77CA" w:rsidR="001B5C2B" w:rsidRDefault="001B5C2B" w:rsidP="001B5C2B">
      <w:r>
        <w:t>c)  she inherits her name from her great-grandmother</w:t>
      </w:r>
      <w:r w:rsidR="0085378F">
        <w:t xml:space="preserve"> and</w:t>
      </w:r>
      <w:r>
        <w:t xml:space="preserve"> doesn't want to have the same life </w:t>
      </w:r>
      <w:r w:rsidR="0085378F">
        <w:t xml:space="preserve">as </w:t>
      </w:r>
      <w:r w:rsidR="00C06DAB">
        <w:t xml:space="preserve"> </w:t>
      </w:r>
      <w:r w:rsidR="0085378F">
        <w:t>her great-grandmother led</w:t>
      </w:r>
      <w:r>
        <w:t>.</w:t>
      </w:r>
    </w:p>
    <w:p w14:paraId="5AF951F7" w14:textId="0AE25847" w:rsidR="001B5C2B" w:rsidRDefault="001B5C2B" w:rsidP="001B5C2B">
      <w:r>
        <w:t>d) both b and c are correct</w:t>
      </w:r>
    </w:p>
    <w:p w14:paraId="7C505F87" w14:textId="326DC657" w:rsidR="001B5C2B" w:rsidRDefault="001B5C2B" w:rsidP="001B5C2B"/>
    <w:p w14:paraId="252BFB67" w14:textId="20733326" w:rsidR="001B5C2B" w:rsidRDefault="0085378F" w:rsidP="001B5C2B">
      <w:r>
        <w:rPr>
          <w:b/>
          <w:bCs/>
        </w:rPr>
        <w:t xml:space="preserve">3. </w:t>
      </w:r>
      <w:r w:rsidR="001B5C2B" w:rsidRPr="00695C87">
        <w:rPr>
          <w:b/>
          <w:bCs/>
        </w:rPr>
        <w:t>What is/are</w:t>
      </w:r>
      <w:r w:rsidR="001B5C2B">
        <w:rPr>
          <w:b/>
          <w:bCs/>
        </w:rPr>
        <w:t xml:space="preserve"> some of</w:t>
      </w:r>
      <w:r w:rsidR="001B5C2B" w:rsidRPr="00695C87">
        <w:rPr>
          <w:b/>
          <w:bCs/>
        </w:rPr>
        <w:t xml:space="preserve"> the motif(s) in the novel</w:t>
      </w:r>
      <w:r w:rsidR="001B5C2B">
        <w:rPr>
          <w:b/>
          <w:bCs/>
        </w:rPr>
        <w:t>?</w:t>
      </w:r>
    </w:p>
    <w:p w14:paraId="23586A9F" w14:textId="77777777" w:rsidR="001B5C2B" w:rsidRDefault="001B5C2B" w:rsidP="001B5C2B">
      <w:r>
        <w:t>a) cats</w:t>
      </w:r>
    </w:p>
    <w:p w14:paraId="11FF2530" w14:textId="77777777" w:rsidR="001B5C2B" w:rsidRDefault="001B5C2B" w:rsidP="001B5C2B">
      <w:r>
        <w:t>b) house</w:t>
      </w:r>
    </w:p>
    <w:p w14:paraId="04426A99" w14:textId="77777777" w:rsidR="001B5C2B" w:rsidRDefault="001B5C2B" w:rsidP="001B5C2B">
      <w:r>
        <w:t>c) clothes that people wear</w:t>
      </w:r>
    </w:p>
    <w:p w14:paraId="385EBAAB" w14:textId="2DDFACB0" w:rsidR="001B5C2B" w:rsidRDefault="001B5C2B" w:rsidP="001B5C2B">
      <w:r>
        <w:t xml:space="preserve">d) </w:t>
      </w:r>
      <w:proofErr w:type="gramStart"/>
      <w:r>
        <w:t>all of</w:t>
      </w:r>
      <w:proofErr w:type="gramEnd"/>
      <w:r>
        <w:t xml:space="preserve"> </w:t>
      </w:r>
      <w:r w:rsidR="0085378F">
        <w:t xml:space="preserve">the </w:t>
      </w:r>
      <w:r>
        <w:t>above</w:t>
      </w:r>
      <w:r w:rsidR="0085378F">
        <w:t xml:space="preserve"> are motifs</w:t>
      </w:r>
    </w:p>
    <w:p w14:paraId="138D01AC" w14:textId="77777777" w:rsidR="00FC723B" w:rsidRDefault="00FC723B" w:rsidP="00FC723B">
      <w:pPr>
        <w:widowControl w:val="0"/>
        <w:jc w:val="both"/>
      </w:pPr>
    </w:p>
    <w:p w14:paraId="67C229A1" w14:textId="281ED0A2" w:rsidR="00FC723B" w:rsidRPr="00FC723B" w:rsidRDefault="0085378F" w:rsidP="00FC723B">
      <w:pPr>
        <w:widowControl w:val="0"/>
        <w:jc w:val="both"/>
        <w:rPr>
          <w:b/>
          <w:bCs/>
        </w:rPr>
      </w:pPr>
      <w:r>
        <w:rPr>
          <w:b/>
          <w:bCs/>
          <w:lang w:val="en-US" w:eastAsia="zh-CN"/>
        </w:rPr>
        <w:t xml:space="preserve">4. </w:t>
      </w:r>
      <w:r w:rsidR="00FC723B" w:rsidRPr="00FC723B">
        <w:rPr>
          <w:b/>
          <w:bCs/>
          <w:lang w:val="en-US" w:eastAsia="zh-CN"/>
        </w:rPr>
        <w:t>Which of these sentences is NOT an example of a metaphor?</w:t>
      </w:r>
    </w:p>
    <w:p w14:paraId="1EC4010C" w14:textId="77777777" w:rsidR="00FC723B" w:rsidRDefault="00FC723B" w:rsidP="00FC723B">
      <w:pPr>
        <w:widowControl w:val="0"/>
        <w:numPr>
          <w:ilvl w:val="0"/>
          <w:numId w:val="6"/>
        </w:numPr>
        <w:ind w:left="425" w:hanging="425"/>
        <w:jc w:val="both"/>
      </w:pPr>
      <w:r>
        <w:rPr>
          <w:lang w:val="en-US" w:eastAsia="zh-CN"/>
        </w:rPr>
        <w:t>The eyes glow like fireflies at night.</w:t>
      </w:r>
    </w:p>
    <w:p w14:paraId="6068F0FD" w14:textId="77777777" w:rsidR="00FC723B" w:rsidRDefault="00FC723B" w:rsidP="00FC723B">
      <w:pPr>
        <w:widowControl w:val="0"/>
        <w:numPr>
          <w:ilvl w:val="0"/>
          <w:numId w:val="6"/>
        </w:numPr>
        <w:ind w:left="425" w:hanging="425"/>
        <w:jc w:val="both"/>
      </w:pPr>
      <w:r>
        <w:rPr>
          <w:lang w:val="en-US" w:eastAsia="zh-CN"/>
        </w:rPr>
        <w:t>The sky is a blue blanket.</w:t>
      </w:r>
    </w:p>
    <w:p w14:paraId="34F20CA0" w14:textId="77777777" w:rsidR="00FC723B" w:rsidRDefault="00FC723B" w:rsidP="00FC723B">
      <w:pPr>
        <w:widowControl w:val="0"/>
        <w:numPr>
          <w:ilvl w:val="0"/>
          <w:numId w:val="6"/>
        </w:numPr>
        <w:ind w:left="425" w:hanging="425"/>
        <w:jc w:val="both"/>
      </w:pPr>
      <w:r>
        <w:rPr>
          <w:lang w:val="en-US" w:eastAsia="zh-CN"/>
        </w:rPr>
        <w:t>The street is a river.</w:t>
      </w:r>
    </w:p>
    <w:p w14:paraId="44DB337C" w14:textId="77777777" w:rsidR="00FC723B" w:rsidRDefault="00FC723B" w:rsidP="00FC723B">
      <w:pPr>
        <w:widowControl w:val="0"/>
        <w:numPr>
          <w:ilvl w:val="0"/>
          <w:numId w:val="6"/>
        </w:numPr>
        <w:ind w:left="425" w:hanging="425"/>
        <w:jc w:val="both"/>
      </w:pPr>
      <w:r>
        <w:rPr>
          <w:lang w:val="en-US" w:eastAsia="zh-CN"/>
        </w:rPr>
        <w:t>The breeze is a messenger.</w:t>
      </w:r>
    </w:p>
    <w:p w14:paraId="5685D827" w14:textId="77777777" w:rsidR="00FC723B" w:rsidRDefault="00FC723B" w:rsidP="001B5C2B"/>
    <w:p w14:paraId="283DB2E7" w14:textId="0E4A3BE3" w:rsidR="001B5C2B" w:rsidRPr="001B5C2B" w:rsidRDefault="0085378F" w:rsidP="001B5C2B">
      <w:pPr>
        <w:widowControl w:val="0"/>
        <w:jc w:val="both"/>
        <w:rPr>
          <w:b/>
          <w:bCs/>
        </w:rPr>
      </w:pPr>
      <w:r w:rsidRPr="0085378F">
        <w:rPr>
          <w:b/>
          <w:bCs/>
        </w:rPr>
        <w:t>5</w:t>
      </w:r>
      <w:r>
        <w:t xml:space="preserve">. </w:t>
      </w:r>
      <w:r w:rsidR="001B5C2B">
        <w:rPr>
          <w:b/>
          <w:bCs/>
          <w:lang w:val="en-US" w:eastAsia="zh-CN"/>
        </w:rPr>
        <w:t>I</w:t>
      </w:r>
      <w:r w:rsidR="001B5C2B" w:rsidRPr="001B5C2B">
        <w:rPr>
          <w:rFonts w:hint="eastAsia"/>
          <w:b/>
          <w:bCs/>
          <w:lang w:val="en-US" w:eastAsia="zh-CN"/>
        </w:rPr>
        <w:t xml:space="preserve">n </w:t>
      </w:r>
      <w:r w:rsidR="001B5C2B">
        <w:rPr>
          <w:b/>
          <w:bCs/>
          <w:lang w:val="en-US" w:eastAsia="zh-CN"/>
        </w:rPr>
        <w:t xml:space="preserve">the vignette titled </w:t>
      </w:r>
      <w:r w:rsidR="001B5C2B" w:rsidRPr="00FC723B">
        <w:rPr>
          <w:rFonts w:eastAsiaTheme="minorEastAsia"/>
          <w:b/>
          <w:bCs/>
          <w:u w:val="single"/>
          <w:lang w:val="en-US" w:eastAsia="zh-CN"/>
        </w:rPr>
        <w:t>Rafaela Who Drinks Coconut &amp; Papaya Juice</w:t>
      </w:r>
      <w:r w:rsidR="001B5C2B" w:rsidRPr="00FC723B">
        <w:rPr>
          <w:rFonts w:hint="eastAsia"/>
          <w:b/>
          <w:bCs/>
          <w:u w:val="single"/>
          <w:lang w:val="en-US" w:eastAsia="zh-CN"/>
        </w:rPr>
        <w:t>,</w:t>
      </w:r>
      <w:r w:rsidR="001B5C2B" w:rsidRPr="001B5C2B">
        <w:rPr>
          <w:rFonts w:hint="eastAsia"/>
          <w:b/>
          <w:bCs/>
          <w:lang w:val="en-US" w:eastAsia="zh-CN"/>
        </w:rPr>
        <w:t xml:space="preserve"> which literary device is used in </w:t>
      </w:r>
      <w:r w:rsidR="001B5C2B">
        <w:rPr>
          <w:b/>
          <w:bCs/>
          <w:lang w:val="en-US" w:eastAsia="zh-CN"/>
        </w:rPr>
        <w:t xml:space="preserve">the line </w:t>
      </w:r>
      <w:r w:rsidR="001B5C2B" w:rsidRPr="001B5C2B">
        <w:rPr>
          <w:b/>
          <w:bCs/>
          <w:lang w:val="en-US" w:eastAsia="zh-CN"/>
        </w:rPr>
        <w:t>“</w:t>
      </w:r>
      <w:r w:rsidR="001B5C2B" w:rsidRPr="001B5C2B">
        <w:rPr>
          <w:b/>
          <w:bCs/>
          <w:i/>
          <w:iCs/>
          <w:lang w:val="en-US" w:eastAsia="zh-CN"/>
        </w:rPr>
        <w:t xml:space="preserve">women much older than her </w:t>
      </w:r>
      <w:r w:rsidR="001B5C2B" w:rsidRPr="001B5C2B">
        <w:rPr>
          <w:rFonts w:hint="eastAsia"/>
          <w:b/>
          <w:bCs/>
          <w:i/>
          <w:iCs/>
          <w:lang w:val="en-US" w:eastAsia="zh-CN"/>
        </w:rPr>
        <w:t>throw green eyes easily like dice</w:t>
      </w:r>
      <w:r w:rsidR="001B5C2B">
        <w:rPr>
          <w:b/>
          <w:bCs/>
          <w:lang w:val="en-US" w:eastAsia="zh-CN"/>
        </w:rPr>
        <w:t>.</w:t>
      </w:r>
      <w:r w:rsidR="001B5C2B" w:rsidRPr="001B5C2B">
        <w:rPr>
          <w:b/>
          <w:bCs/>
          <w:lang w:val="en-US" w:eastAsia="zh-CN"/>
        </w:rPr>
        <w:t>”</w:t>
      </w:r>
    </w:p>
    <w:p w14:paraId="62051D1C" w14:textId="77777777" w:rsidR="001B5C2B" w:rsidRDefault="001B5C2B" w:rsidP="001B5C2B">
      <w:pPr>
        <w:widowControl w:val="0"/>
        <w:numPr>
          <w:ilvl w:val="0"/>
          <w:numId w:val="2"/>
        </w:numPr>
        <w:jc w:val="both"/>
      </w:pPr>
      <w:r>
        <w:rPr>
          <w:rFonts w:hint="eastAsia"/>
          <w:lang w:val="en-US" w:eastAsia="zh-CN"/>
        </w:rPr>
        <w:t>Simile</w:t>
      </w:r>
    </w:p>
    <w:p w14:paraId="793AA92A" w14:textId="77777777" w:rsidR="001B5C2B" w:rsidRDefault="001B5C2B" w:rsidP="001B5C2B">
      <w:pPr>
        <w:widowControl w:val="0"/>
        <w:numPr>
          <w:ilvl w:val="0"/>
          <w:numId w:val="2"/>
        </w:numPr>
        <w:jc w:val="both"/>
      </w:pPr>
      <w:r>
        <w:rPr>
          <w:rFonts w:hint="eastAsia"/>
          <w:lang w:val="en-US" w:eastAsia="zh-CN"/>
        </w:rPr>
        <w:t>Allusion</w:t>
      </w:r>
    </w:p>
    <w:p w14:paraId="5A78A2F9" w14:textId="77777777" w:rsidR="001B5C2B" w:rsidRDefault="001B5C2B" w:rsidP="001B5C2B">
      <w:pPr>
        <w:widowControl w:val="0"/>
        <w:numPr>
          <w:ilvl w:val="0"/>
          <w:numId w:val="2"/>
        </w:numPr>
        <w:jc w:val="both"/>
      </w:pPr>
      <w:r>
        <w:rPr>
          <w:rFonts w:hint="eastAsia"/>
          <w:lang w:val="en-US" w:eastAsia="zh-CN"/>
        </w:rPr>
        <w:t>Irony</w:t>
      </w:r>
    </w:p>
    <w:p w14:paraId="611107E4" w14:textId="77777777" w:rsidR="001B5C2B" w:rsidRDefault="001B5C2B" w:rsidP="001B5C2B">
      <w:pPr>
        <w:widowControl w:val="0"/>
        <w:numPr>
          <w:ilvl w:val="0"/>
          <w:numId w:val="2"/>
        </w:numPr>
        <w:jc w:val="both"/>
      </w:pPr>
      <w:bookmarkStart w:id="0" w:name="OLE_LINK2"/>
      <w:r>
        <w:rPr>
          <w:rFonts w:eastAsiaTheme="minorEastAsia"/>
          <w:lang w:val="en-US" w:eastAsia="zh-CN"/>
        </w:rPr>
        <w:t>Alliteration</w:t>
      </w:r>
      <w:bookmarkEnd w:id="0"/>
    </w:p>
    <w:p w14:paraId="36CCD078" w14:textId="77777777" w:rsidR="001B5C2B" w:rsidRDefault="001B5C2B" w:rsidP="001B5C2B">
      <w:pPr>
        <w:widowControl w:val="0"/>
        <w:jc w:val="both"/>
      </w:pPr>
    </w:p>
    <w:p w14:paraId="6D14B589" w14:textId="2C93AB4B" w:rsidR="00FC723B" w:rsidRDefault="0085378F" w:rsidP="00FC723B">
      <w:pPr>
        <w:widowControl w:val="0"/>
        <w:jc w:val="both"/>
        <w:rPr>
          <w:b/>
          <w:bCs/>
          <w:lang w:val="en-US" w:eastAsia="zh-CN"/>
        </w:rPr>
      </w:pPr>
      <w:r>
        <w:rPr>
          <w:b/>
          <w:bCs/>
          <w:lang w:val="en-US" w:eastAsia="zh-CN"/>
        </w:rPr>
        <w:t xml:space="preserve">6. </w:t>
      </w:r>
      <w:r w:rsidR="00FC723B" w:rsidRPr="00FC723B">
        <w:rPr>
          <w:b/>
          <w:bCs/>
          <w:lang w:val="en-US" w:eastAsia="zh-CN"/>
        </w:rPr>
        <w:t>“</w:t>
      </w:r>
      <w:r w:rsidR="00FC723B" w:rsidRPr="00FC723B">
        <w:rPr>
          <w:b/>
          <w:bCs/>
          <w:i/>
          <w:iCs/>
          <w:lang w:val="en-US" w:eastAsia="zh-CN"/>
        </w:rPr>
        <w:t>Rafaela leans out the window and leans on her elbow and dreams her hair is like Rapunzel's. On the corner there is music from the bar, and Rafaela wishes she could go there and dance before she gets old.”</w:t>
      </w:r>
      <w:r w:rsidR="00FC723B" w:rsidRPr="00FC723B">
        <w:rPr>
          <w:rFonts w:hint="eastAsia"/>
          <w:b/>
          <w:bCs/>
          <w:lang w:val="en-US" w:eastAsia="zh-CN"/>
        </w:rPr>
        <w:t xml:space="preserve"> </w:t>
      </w:r>
    </w:p>
    <w:p w14:paraId="50DCEC6B" w14:textId="4CA6CE76" w:rsidR="00FC723B" w:rsidRPr="00FC723B" w:rsidRDefault="00FC723B" w:rsidP="00FC723B">
      <w:pPr>
        <w:widowControl w:val="0"/>
        <w:jc w:val="both"/>
        <w:rPr>
          <w:b/>
          <w:bCs/>
        </w:rPr>
      </w:pPr>
      <w:r w:rsidRPr="00FC723B">
        <w:rPr>
          <w:rFonts w:hint="eastAsia"/>
          <w:b/>
          <w:bCs/>
          <w:lang w:val="en-US" w:eastAsia="zh-CN"/>
        </w:rPr>
        <w:t xml:space="preserve">What does this </w:t>
      </w:r>
      <w:r>
        <w:rPr>
          <w:b/>
          <w:bCs/>
          <w:lang w:val="en-US" w:eastAsia="zh-CN"/>
        </w:rPr>
        <w:t xml:space="preserve">passage tell us </w:t>
      </w:r>
      <w:r w:rsidRPr="00FC723B">
        <w:rPr>
          <w:rFonts w:hint="eastAsia"/>
          <w:b/>
          <w:bCs/>
          <w:lang w:val="en-US" w:eastAsia="zh-CN"/>
        </w:rPr>
        <w:t>about Rafaela's character?</w:t>
      </w:r>
    </w:p>
    <w:p w14:paraId="46669D10" w14:textId="025715D2" w:rsidR="00FC723B" w:rsidRDefault="00FC723B" w:rsidP="00FC723B">
      <w:pPr>
        <w:widowControl w:val="0"/>
        <w:numPr>
          <w:ilvl w:val="0"/>
          <w:numId w:val="5"/>
        </w:numPr>
        <w:ind w:left="360" w:hanging="360"/>
        <w:jc w:val="both"/>
      </w:pPr>
      <w:r>
        <w:rPr>
          <w:lang w:val="en-US" w:eastAsia="zh-CN"/>
        </w:rPr>
        <w:lastRenderedPageBreak/>
        <w:t>She loves to dance</w:t>
      </w:r>
    </w:p>
    <w:p w14:paraId="69A440A2" w14:textId="381F363C" w:rsidR="00FC723B" w:rsidRDefault="00FC723B" w:rsidP="00FC723B">
      <w:pPr>
        <w:widowControl w:val="0"/>
        <w:numPr>
          <w:ilvl w:val="0"/>
          <w:numId w:val="5"/>
        </w:numPr>
        <w:ind w:left="360" w:hanging="360"/>
        <w:jc w:val="both"/>
      </w:pPr>
      <w:r>
        <w:rPr>
          <w:lang w:val="en-US" w:eastAsia="zh-CN"/>
        </w:rPr>
        <w:t>She desire</w:t>
      </w:r>
      <w:r w:rsidR="0085378F">
        <w:rPr>
          <w:lang w:val="en-US" w:eastAsia="zh-CN"/>
        </w:rPr>
        <w:t>s</w:t>
      </w:r>
      <w:r>
        <w:rPr>
          <w:lang w:val="en-US" w:eastAsia="zh-CN"/>
        </w:rPr>
        <w:t xml:space="preserve"> freedom</w:t>
      </w:r>
    </w:p>
    <w:p w14:paraId="40A0B795" w14:textId="77777777" w:rsidR="00FC723B" w:rsidRPr="00FC723B" w:rsidRDefault="00FC723B" w:rsidP="00FC723B">
      <w:pPr>
        <w:widowControl w:val="0"/>
        <w:numPr>
          <w:ilvl w:val="0"/>
          <w:numId w:val="5"/>
        </w:numPr>
        <w:jc w:val="both"/>
      </w:pPr>
      <w:r>
        <w:rPr>
          <w:lang w:val="en-US" w:eastAsia="zh-CN"/>
        </w:rPr>
        <w:t>She cares about her appearance and how she looks</w:t>
      </w:r>
    </w:p>
    <w:p w14:paraId="719FA0B1" w14:textId="3078504F" w:rsidR="00FC723B" w:rsidRDefault="00FC723B" w:rsidP="00FC723B">
      <w:pPr>
        <w:widowControl w:val="0"/>
        <w:numPr>
          <w:ilvl w:val="0"/>
          <w:numId w:val="5"/>
        </w:numPr>
        <w:jc w:val="both"/>
      </w:pPr>
      <w:r w:rsidRPr="00FC723B">
        <w:rPr>
          <w:lang w:val="en-US" w:eastAsia="zh-CN"/>
        </w:rPr>
        <w:t>She is satisfied with the status quo</w:t>
      </w:r>
      <w:r>
        <w:rPr>
          <w:lang w:val="en-US" w:eastAsia="zh-CN"/>
        </w:rPr>
        <w:t xml:space="preserve"> (her life as it is)</w:t>
      </w:r>
    </w:p>
    <w:p w14:paraId="6B8AEE2B" w14:textId="77777777" w:rsidR="00FC723B" w:rsidRDefault="00FC723B" w:rsidP="001B5C2B">
      <w:pPr>
        <w:widowControl w:val="0"/>
        <w:jc w:val="both"/>
        <w:rPr>
          <w:rFonts w:eastAsiaTheme="minorEastAsia"/>
          <w:b/>
          <w:bCs/>
          <w:lang w:val="en-US" w:eastAsia="zh-CN"/>
        </w:rPr>
      </w:pPr>
    </w:p>
    <w:p w14:paraId="68E46BC8" w14:textId="5AF6D73F" w:rsidR="001B5C2B" w:rsidRPr="001B5C2B" w:rsidRDefault="0085378F" w:rsidP="001B5C2B">
      <w:pPr>
        <w:widowControl w:val="0"/>
        <w:jc w:val="both"/>
        <w:rPr>
          <w:b/>
          <w:bCs/>
        </w:rPr>
      </w:pPr>
      <w:r>
        <w:rPr>
          <w:rFonts w:eastAsiaTheme="minorEastAsia"/>
          <w:b/>
          <w:bCs/>
          <w:lang w:val="en-US" w:eastAsia="zh-CN"/>
        </w:rPr>
        <w:t xml:space="preserve">7. </w:t>
      </w:r>
      <w:r w:rsidR="001B5C2B" w:rsidRPr="001B5C2B">
        <w:rPr>
          <w:rFonts w:eastAsiaTheme="minorEastAsia"/>
          <w:b/>
          <w:bCs/>
          <w:lang w:val="en-US" w:eastAsia="zh-CN"/>
        </w:rPr>
        <w:t xml:space="preserve">In the vignette titled </w:t>
      </w:r>
      <w:r w:rsidR="001B5C2B" w:rsidRPr="001B5C2B">
        <w:rPr>
          <w:rFonts w:eastAsiaTheme="minorEastAsia"/>
          <w:b/>
          <w:bCs/>
          <w:i/>
          <w:iCs/>
          <w:lang w:val="en-US" w:eastAsia="zh-CN"/>
        </w:rPr>
        <w:t>A Rice Sandwich</w:t>
      </w:r>
      <w:r w:rsidR="001B5C2B" w:rsidRPr="001B5C2B">
        <w:rPr>
          <w:rFonts w:eastAsiaTheme="minorEastAsia"/>
          <w:b/>
          <w:bCs/>
          <w:lang w:val="en-US" w:eastAsia="zh-CN"/>
        </w:rPr>
        <w:t>, Esperanza says, “</w:t>
      </w:r>
      <w:r w:rsidR="001B5C2B" w:rsidRPr="001B5C2B">
        <w:rPr>
          <w:rFonts w:eastAsiaTheme="minorEastAsia"/>
          <w:b/>
          <w:bCs/>
          <w:i/>
          <w:iCs/>
          <w:lang w:val="en-US" w:eastAsia="zh-CN"/>
        </w:rPr>
        <w:t>I’m no Spartan and hold</w:t>
      </w:r>
      <w:r w:rsidR="001B5C2B">
        <w:rPr>
          <w:rFonts w:eastAsiaTheme="minorEastAsia"/>
          <w:b/>
          <w:bCs/>
          <w:i/>
          <w:iCs/>
          <w:lang w:val="en-US" w:eastAsia="zh-CN"/>
        </w:rPr>
        <w:t>s</w:t>
      </w:r>
      <w:r w:rsidR="001B5C2B" w:rsidRPr="001B5C2B">
        <w:rPr>
          <w:rFonts w:eastAsiaTheme="minorEastAsia"/>
          <w:b/>
          <w:bCs/>
          <w:i/>
          <w:iCs/>
          <w:lang w:val="en-US" w:eastAsia="zh-CN"/>
        </w:rPr>
        <w:t xml:space="preserve"> up an anemic wrist to prove it</w:t>
      </w:r>
      <w:r w:rsidR="001B5C2B" w:rsidRPr="001B5C2B">
        <w:rPr>
          <w:rFonts w:eastAsiaTheme="minorEastAsia"/>
          <w:b/>
          <w:bCs/>
          <w:lang w:val="en-US" w:eastAsia="zh-CN"/>
        </w:rPr>
        <w:t xml:space="preserve">.” </w:t>
      </w:r>
      <w:r w:rsidR="001B5C2B" w:rsidRPr="001B5C2B">
        <w:rPr>
          <w:rFonts w:hint="eastAsia"/>
          <w:b/>
          <w:bCs/>
          <w:lang w:val="en-US" w:eastAsia="zh-CN"/>
        </w:rPr>
        <w:t xml:space="preserve">What literary devices </w:t>
      </w:r>
      <w:r>
        <w:rPr>
          <w:b/>
          <w:bCs/>
          <w:lang w:val="en-US" w:eastAsia="zh-CN"/>
        </w:rPr>
        <w:t>is</w:t>
      </w:r>
      <w:r w:rsidR="001B5C2B" w:rsidRPr="001B5C2B">
        <w:rPr>
          <w:rFonts w:hint="eastAsia"/>
          <w:b/>
          <w:bCs/>
          <w:lang w:val="en-US" w:eastAsia="zh-CN"/>
        </w:rPr>
        <w:t xml:space="preserve"> she us</w:t>
      </w:r>
      <w:r>
        <w:rPr>
          <w:b/>
          <w:bCs/>
          <w:lang w:val="en-US" w:eastAsia="zh-CN"/>
        </w:rPr>
        <w:t>ing</w:t>
      </w:r>
      <w:r w:rsidR="001B5C2B">
        <w:rPr>
          <w:b/>
          <w:bCs/>
          <w:lang w:val="en-US" w:eastAsia="zh-CN"/>
        </w:rPr>
        <w:t>?</w:t>
      </w:r>
    </w:p>
    <w:p w14:paraId="1E07D2B1" w14:textId="77777777" w:rsidR="001B5C2B" w:rsidRPr="001B5C2B" w:rsidRDefault="001B5C2B" w:rsidP="001B5C2B">
      <w:pPr>
        <w:widowControl w:val="0"/>
        <w:numPr>
          <w:ilvl w:val="0"/>
          <w:numId w:val="3"/>
        </w:numPr>
        <w:jc w:val="both"/>
      </w:pPr>
      <w:r w:rsidRPr="001B5C2B">
        <w:rPr>
          <w:rFonts w:hint="eastAsia"/>
          <w:lang w:val="en-US" w:eastAsia="zh-CN"/>
        </w:rPr>
        <w:t>Imagery</w:t>
      </w:r>
    </w:p>
    <w:p w14:paraId="2D2A8D85" w14:textId="77777777" w:rsidR="001B5C2B" w:rsidRPr="001B5C2B" w:rsidRDefault="001B5C2B" w:rsidP="001B5C2B">
      <w:pPr>
        <w:widowControl w:val="0"/>
        <w:numPr>
          <w:ilvl w:val="0"/>
          <w:numId w:val="3"/>
        </w:numPr>
        <w:jc w:val="both"/>
      </w:pPr>
      <w:r w:rsidRPr="001B5C2B">
        <w:rPr>
          <w:rFonts w:hint="eastAsia"/>
          <w:lang w:val="en-US" w:eastAsia="zh-CN"/>
        </w:rPr>
        <w:t>Allusion</w:t>
      </w:r>
    </w:p>
    <w:p w14:paraId="5483EA27" w14:textId="77777777" w:rsidR="001B5C2B" w:rsidRPr="001B5C2B" w:rsidRDefault="001B5C2B" w:rsidP="001B5C2B">
      <w:pPr>
        <w:widowControl w:val="0"/>
        <w:numPr>
          <w:ilvl w:val="0"/>
          <w:numId w:val="3"/>
        </w:numPr>
        <w:jc w:val="both"/>
      </w:pPr>
      <w:r w:rsidRPr="001B5C2B">
        <w:rPr>
          <w:rFonts w:hint="eastAsia"/>
          <w:lang w:val="en-US" w:eastAsia="zh-CN"/>
        </w:rPr>
        <w:t>P</w:t>
      </w:r>
      <w:r w:rsidRPr="001B5C2B">
        <w:rPr>
          <w:rFonts w:eastAsiaTheme="minorEastAsia"/>
          <w:lang w:val="en-US" w:eastAsia="zh-CN"/>
        </w:rPr>
        <w:t xml:space="preserve">ersonification </w:t>
      </w:r>
    </w:p>
    <w:p w14:paraId="63BAB4E7" w14:textId="77777777" w:rsidR="001B5C2B" w:rsidRDefault="001B5C2B" w:rsidP="001B5C2B">
      <w:pPr>
        <w:widowControl w:val="0"/>
        <w:numPr>
          <w:ilvl w:val="0"/>
          <w:numId w:val="3"/>
        </w:numPr>
        <w:jc w:val="both"/>
      </w:pPr>
      <w:r w:rsidRPr="001B5C2B">
        <w:rPr>
          <w:rFonts w:hint="eastAsia"/>
          <w:lang w:val="en-US" w:eastAsia="zh-CN"/>
        </w:rPr>
        <w:t>Irony</w:t>
      </w:r>
    </w:p>
    <w:p w14:paraId="0D1C79F4" w14:textId="78708108" w:rsidR="001B5C2B" w:rsidRDefault="001B5C2B" w:rsidP="001B5C2B"/>
    <w:p w14:paraId="66F98F8A" w14:textId="1A6B90A7" w:rsidR="001B5C2B" w:rsidRPr="001B5C2B" w:rsidRDefault="0085378F" w:rsidP="001B5C2B">
      <w:pPr>
        <w:widowControl w:val="0"/>
        <w:jc w:val="both"/>
        <w:rPr>
          <w:b/>
          <w:bCs/>
        </w:rPr>
      </w:pPr>
      <w:r>
        <w:rPr>
          <w:b/>
          <w:bCs/>
          <w:lang w:val="en-US" w:eastAsia="zh-CN"/>
        </w:rPr>
        <w:t xml:space="preserve">8. </w:t>
      </w:r>
      <w:r w:rsidR="001B5C2B" w:rsidRPr="001B5C2B">
        <w:rPr>
          <w:b/>
          <w:bCs/>
          <w:lang w:val="en-US" w:eastAsia="zh-CN"/>
        </w:rPr>
        <w:t>Which literary device is Esperanza using when she says, “</w:t>
      </w:r>
      <w:r w:rsidR="001B5C2B" w:rsidRPr="001B5C2B">
        <w:rPr>
          <w:b/>
          <w:bCs/>
          <w:i/>
          <w:iCs/>
          <w:lang w:val="en-US" w:eastAsia="zh-CN"/>
        </w:rPr>
        <w:t>I am a red balloon, a balloon tied to an anchor.</w:t>
      </w:r>
      <w:r w:rsidR="001B5C2B" w:rsidRPr="001B5C2B">
        <w:rPr>
          <w:b/>
          <w:bCs/>
          <w:lang w:val="en-US" w:eastAsia="zh-CN"/>
        </w:rPr>
        <w:t>”</w:t>
      </w:r>
    </w:p>
    <w:p w14:paraId="0F0483E4" w14:textId="77777777" w:rsidR="001B5C2B" w:rsidRDefault="001B5C2B" w:rsidP="001B5C2B">
      <w:pPr>
        <w:widowControl w:val="0"/>
        <w:numPr>
          <w:ilvl w:val="0"/>
          <w:numId w:val="4"/>
        </w:numPr>
        <w:jc w:val="both"/>
      </w:pPr>
      <w:r>
        <w:rPr>
          <w:rFonts w:hint="eastAsia"/>
          <w:lang w:val="en-US" w:eastAsia="zh-CN"/>
        </w:rPr>
        <w:t>Simile</w:t>
      </w:r>
    </w:p>
    <w:p w14:paraId="3B4484BD" w14:textId="77777777" w:rsidR="001B5C2B" w:rsidRDefault="001B5C2B" w:rsidP="001B5C2B">
      <w:pPr>
        <w:widowControl w:val="0"/>
        <w:numPr>
          <w:ilvl w:val="0"/>
          <w:numId w:val="4"/>
        </w:numPr>
        <w:jc w:val="both"/>
      </w:pPr>
      <w:r>
        <w:rPr>
          <w:rFonts w:hint="eastAsia"/>
          <w:lang w:val="en-US" w:eastAsia="zh-CN"/>
        </w:rPr>
        <w:t>Metaphor</w:t>
      </w:r>
    </w:p>
    <w:p w14:paraId="4EA5285E" w14:textId="77777777" w:rsidR="001B5C2B" w:rsidRDefault="001B5C2B" w:rsidP="001B5C2B">
      <w:pPr>
        <w:widowControl w:val="0"/>
        <w:numPr>
          <w:ilvl w:val="0"/>
          <w:numId w:val="4"/>
        </w:numPr>
        <w:jc w:val="both"/>
      </w:pPr>
      <w:r>
        <w:rPr>
          <w:rFonts w:hint="eastAsia"/>
          <w:lang w:val="en-US" w:eastAsia="zh-CN"/>
        </w:rPr>
        <w:t>Allusion</w:t>
      </w:r>
    </w:p>
    <w:p w14:paraId="310A7298" w14:textId="3C71D023" w:rsidR="001B5C2B" w:rsidRPr="00FC723B" w:rsidRDefault="001B5C2B" w:rsidP="001B5C2B">
      <w:pPr>
        <w:widowControl w:val="0"/>
        <w:numPr>
          <w:ilvl w:val="0"/>
          <w:numId w:val="4"/>
        </w:numPr>
        <w:jc w:val="both"/>
      </w:pPr>
      <w:r>
        <w:rPr>
          <w:lang w:val="en-US" w:eastAsia="zh-CN"/>
        </w:rPr>
        <w:t xml:space="preserve">Personification </w:t>
      </w:r>
    </w:p>
    <w:p w14:paraId="754AAEEB" w14:textId="4D257644" w:rsidR="00FC723B" w:rsidRDefault="00FC723B" w:rsidP="00FC723B">
      <w:pPr>
        <w:widowControl w:val="0"/>
        <w:jc w:val="both"/>
        <w:rPr>
          <w:lang w:val="en-US" w:eastAsia="zh-CN"/>
        </w:rPr>
      </w:pPr>
    </w:p>
    <w:p w14:paraId="21B4F77B" w14:textId="347D844B" w:rsidR="00FC723B" w:rsidRDefault="0085378F" w:rsidP="00FC723B">
      <w:pPr>
        <w:pStyle w:val="Body"/>
      </w:pPr>
      <w:r>
        <w:rPr>
          <w:b/>
          <w:bCs/>
        </w:rPr>
        <w:t xml:space="preserve">9. </w:t>
      </w:r>
      <w:r w:rsidR="00FC723B" w:rsidRPr="00FC723B">
        <w:rPr>
          <w:b/>
          <w:bCs/>
        </w:rPr>
        <w:t>What is the literary device in th</w:t>
      </w:r>
      <w:r w:rsidR="00FC723B">
        <w:rPr>
          <w:b/>
          <w:bCs/>
        </w:rPr>
        <w:t>e</w:t>
      </w:r>
      <w:r w:rsidR="00FC723B" w:rsidRPr="00FC723B">
        <w:rPr>
          <w:b/>
          <w:bCs/>
        </w:rPr>
        <w:t xml:space="preserve"> sentence “</w:t>
      </w:r>
      <w:r w:rsidR="00FC723B" w:rsidRPr="00FC723B">
        <w:rPr>
          <w:b/>
          <w:bCs/>
          <w:i/>
          <w:iCs/>
        </w:rPr>
        <w:t>Rachel, you are prettier than a yellow taxicab</w:t>
      </w:r>
      <w:r w:rsidR="00FC723B">
        <w:rPr>
          <w:b/>
          <w:bCs/>
        </w:rPr>
        <w:t>.</w:t>
      </w:r>
      <w:r w:rsidR="00FC723B" w:rsidRPr="00FC723B">
        <w:rPr>
          <w:b/>
          <w:bCs/>
        </w:rPr>
        <w:t>”</w:t>
      </w:r>
    </w:p>
    <w:p w14:paraId="3686F8E2" w14:textId="77777777" w:rsidR="00FC723B" w:rsidRDefault="00FC723B" w:rsidP="00FC723B">
      <w:pPr>
        <w:pStyle w:val="Body"/>
      </w:pPr>
    </w:p>
    <w:p w14:paraId="50803CD9" w14:textId="77777777" w:rsidR="00FC723B" w:rsidRDefault="00FC723B" w:rsidP="00FC723B">
      <w:pPr>
        <w:pStyle w:val="Body"/>
      </w:pPr>
      <w:r>
        <w:t xml:space="preserve">A. Simile        </w:t>
      </w:r>
    </w:p>
    <w:p w14:paraId="5CBBCCB4" w14:textId="77777777" w:rsidR="00FC723B" w:rsidRDefault="00FC723B" w:rsidP="00FC723B">
      <w:pPr>
        <w:pStyle w:val="Body"/>
      </w:pPr>
      <w:r>
        <w:t xml:space="preserve">B. Metaphor              </w:t>
      </w:r>
    </w:p>
    <w:p w14:paraId="137EE6C1" w14:textId="11C34C70" w:rsidR="0085378F" w:rsidRDefault="00FC723B" w:rsidP="00FC723B">
      <w:pPr>
        <w:pStyle w:val="Body"/>
      </w:pPr>
      <w:r>
        <w:t xml:space="preserve">C. </w:t>
      </w:r>
      <w:r w:rsidR="0085378F">
        <w:t>P</w:t>
      </w:r>
      <w:r>
        <w:t xml:space="preserve">ersonification          </w:t>
      </w:r>
    </w:p>
    <w:p w14:paraId="7306CFB7" w14:textId="29D2303C" w:rsidR="00FC723B" w:rsidRDefault="00FC723B" w:rsidP="00FC723B">
      <w:pPr>
        <w:pStyle w:val="Body"/>
      </w:pPr>
      <w:r>
        <w:t xml:space="preserve">D. </w:t>
      </w:r>
      <w:r w:rsidR="0085378F">
        <w:t>Symbolism</w:t>
      </w:r>
    </w:p>
    <w:p w14:paraId="4686880A" w14:textId="321DC093" w:rsidR="00400726" w:rsidRDefault="00400726" w:rsidP="00FC723B">
      <w:pPr>
        <w:pStyle w:val="Body"/>
      </w:pPr>
    </w:p>
    <w:p w14:paraId="740A1959" w14:textId="6FC28ECD" w:rsidR="00400726" w:rsidRPr="00400726" w:rsidRDefault="0085378F" w:rsidP="00400726">
      <w:pPr>
        <w:rPr>
          <w:rFonts w:eastAsia="Times New Roman" w:cstheme="minorHAnsi"/>
          <w:b/>
          <w:bCs/>
        </w:rPr>
      </w:pPr>
      <w:r>
        <w:rPr>
          <w:rFonts w:eastAsia="Times New Roman" w:cstheme="minorHAnsi"/>
          <w:b/>
          <w:bCs/>
        </w:rPr>
        <w:t xml:space="preserve">10. </w:t>
      </w:r>
      <w:r w:rsidR="00400726" w:rsidRPr="00400726">
        <w:rPr>
          <w:rFonts w:eastAsia="Times New Roman" w:cstheme="minorHAnsi"/>
          <w:b/>
          <w:bCs/>
        </w:rPr>
        <w:t xml:space="preserve">What </w:t>
      </w:r>
      <w:r>
        <w:rPr>
          <w:rFonts w:eastAsia="Times New Roman" w:cstheme="minorHAnsi"/>
          <w:b/>
          <w:bCs/>
        </w:rPr>
        <w:t xml:space="preserve">advice </w:t>
      </w:r>
      <w:r w:rsidR="00400726" w:rsidRPr="00400726">
        <w:rPr>
          <w:rFonts w:eastAsia="Times New Roman" w:cstheme="minorHAnsi"/>
          <w:b/>
          <w:bCs/>
        </w:rPr>
        <w:t xml:space="preserve">do the three sisters say to Esperanza? </w:t>
      </w:r>
    </w:p>
    <w:p w14:paraId="1038C238" w14:textId="568AD293" w:rsidR="00400726" w:rsidRDefault="00400726" w:rsidP="00400726">
      <w:pPr>
        <w:rPr>
          <w:rFonts w:eastAsia="Times New Roman" w:cstheme="minorHAnsi"/>
        </w:rPr>
      </w:pPr>
      <w:r>
        <w:rPr>
          <w:rFonts w:eastAsia="Times New Roman" w:cstheme="minorHAnsi"/>
        </w:rPr>
        <w:t>A</w:t>
      </w:r>
      <w:r w:rsidRPr="00400726">
        <w:rPr>
          <w:rFonts w:eastAsia="Times New Roman" w:cstheme="minorHAnsi"/>
        </w:rPr>
        <w:t xml:space="preserve">. She must be like a circle to come back to Mango Street in the end. </w:t>
      </w:r>
    </w:p>
    <w:p w14:paraId="733B2BC8" w14:textId="7FA56668" w:rsidR="00400726" w:rsidRDefault="00400726" w:rsidP="00400726">
      <w:pPr>
        <w:rPr>
          <w:rFonts w:eastAsia="Times New Roman" w:cstheme="minorHAnsi"/>
        </w:rPr>
      </w:pPr>
      <w:r>
        <w:rPr>
          <w:rFonts w:eastAsia="Times New Roman" w:cstheme="minorHAnsi"/>
        </w:rPr>
        <w:t>B</w:t>
      </w:r>
      <w:r w:rsidRPr="00400726">
        <w:rPr>
          <w:rFonts w:eastAsia="Times New Roman" w:cstheme="minorHAnsi"/>
        </w:rPr>
        <w:t xml:space="preserve">. She </w:t>
      </w:r>
      <w:r w:rsidR="0085378F">
        <w:rPr>
          <w:rFonts w:eastAsia="Times New Roman" w:cstheme="minorHAnsi"/>
        </w:rPr>
        <w:t>will</w:t>
      </w:r>
      <w:r w:rsidRPr="00400726">
        <w:rPr>
          <w:rFonts w:eastAsia="Times New Roman" w:cstheme="minorHAnsi"/>
        </w:rPr>
        <w:t xml:space="preserve"> </w:t>
      </w:r>
      <w:r w:rsidR="0085378F">
        <w:rPr>
          <w:rFonts w:eastAsia="Times New Roman" w:cstheme="minorHAnsi"/>
        </w:rPr>
        <w:t xml:space="preserve">never </w:t>
      </w:r>
      <w:r w:rsidRPr="00400726">
        <w:rPr>
          <w:rFonts w:eastAsia="Times New Roman" w:cstheme="minorHAnsi"/>
        </w:rPr>
        <w:t xml:space="preserve">miss </w:t>
      </w:r>
      <w:r w:rsidR="0085378F">
        <w:rPr>
          <w:rFonts w:eastAsia="Times New Roman" w:cstheme="minorHAnsi"/>
        </w:rPr>
        <w:t>Mango Street if you ever leave</w:t>
      </w:r>
      <w:r w:rsidRPr="00400726">
        <w:rPr>
          <w:rFonts w:eastAsia="Times New Roman" w:cstheme="minorHAnsi"/>
        </w:rPr>
        <w:t xml:space="preserve">. </w:t>
      </w:r>
    </w:p>
    <w:p w14:paraId="13B19401" w14:textId="036C0CC1" w:rsidR="00400726" w:rsidRDefault="00400726" w:rsidP="00400726">
      <w:pPr>
        <w:rPr>
          <w:rFonts w:eastAsia="Times New Roman" w:cstheme="minorHAnsi"/>
        </w:rPr>
      </w:pPr>
      <w:r>
        <w:rPr>
          <w:rFonts w:eastAsia="Times New Roman" w:cstheme="minorHAnsi"/>
        </w:rPr>
        <w:t>C</w:t>
      </w:r>
      <w:r w:rsidRPr="00400726">
        <w:rPr>
          <w:rFonts w:eastAsia="Times New Roman" w:cstheme="minorHAnsi"/>
        </w:rPr>
        <w:t xml:space="preserve">. Leave quickly. </w:t>
      </w:r>
    </w:p>
    <w:p w14:paraId="3DDF0812" w14:textId="1184AAE6" w:rsidR="00400726" w:rsidRPr="00400726" w:rsidRDefault="00400726" w:rsidP="00400726">
      <w:pPr>
        <w:rPr>
          <w:rFonts w:eastAsia="Times New Roman" w:cstheme="minorHAnsi"/>
        </w:rPr>
      </w:pPr>
      <w:r>
        <w:rPr>
          <w:rFonts w:eastAsia="Times New Roman" w:cstheme="minorHAnsi"/>
        </w:rPr>
        <w:t>D</w:t>
      </w:r>
      <w:r w:rsidRPr="00400726">
        <w:rPr>
          <w:rFonts w:eastAsia="Times New Roman" w:cstheme="minorHAnsi"/>
        </w:rPr>
        <w:t>. Please don't leave Mango Street.</w:t>
      </w:r>
    </w:p>
    <w:p w14:paraId="3A71922E" w14:textId="77777777" w:rsidR="00400726" w:rsidRDefault="00400726" w:rsidP="00FC723B">
      <w:pPr>
        <w:pStyle w:val="Body"/>
      </w:pPr>
    </w:p>
    <w:p w14:paraId="3136E326" w14:textId="24840198" w:rsidR="00FC723B" w:rsidRDefault="00FC723B" w:rsidP="00FC723B">
      <w:pPr>
        <w:widowControl w:val="0"/>
        <w:jc w:val="both"/>
      </w:pPr>
    </w:p>
    <w:p w14:paraId="1EFDC5FF" w14:textId="080CB4BA" w:rsidR="00FC723B" w:rsidRPr="00FC723B" w:rsidRDefault="0085378F" w:rsidP="00FC723B">
      <w:pPr>
        <w:pStyle w:val="Body"/>
        <w:rPr>
          <w:b/>
          <w:bCs/>
        </w:rPr>
      </w:pPr>
      <w:r>
        <w:rPr>
          <w:b/>
          <w:bCs/>
        </w:rPr>
        <w:t xml:space="preserve">11. </w:t>
      </w:r>
      <w:r w:rsidR="00FC723B" w:rsidRPr="00FC723B">
        <w:rPr>
          <w:b/>
          <w:bCs/>
        </w:rPr>
        <w:t>What is the literary device in th</w:t>
      </w:r>
      <w:r w:rsidR="00FC723B">
        <w:rPr>
          <w:b/>
          <w:bCs/>
        </w:rPr>
        <w:t>e</w:t>
      </w:r>
      <w:r w:rsidR="00FC723B" w:rsidRPr="00FC723B">
        <w:rPr>
          <w:b/>
          <w:bCs/>
        </w:rPr>
        <w:t xml:space="preserve"> sentence “</w:t>
      </w:r>
      <w:r w:rsidR="00FC723B" w:rsidRPr="00FC723B">
        <w:rPr>
          <w:b/>
          <w:bCs/>
          <w:i/>
          <w:iCs/>
        </w:rPr>
        <w:t>The little wooden door that has wedged shut the dark for so long opens with a sigh</w:t>
      </w:r>
      <w:r>
        <w:rPr>
          <w:b/>
          <w:bCs/>
          <w:i/>
          <w:iCs/>
        </w:rPr>
        <w:t>.</w:t>
      </w:r>
      <w:r w:rsidR="00FC723B" w:rsidRPr="00FC723B">
        <w:rPr>
          <w:b/>
          <w:bCs/>
        </w:rPr>
        <w:t>”</w:t>
      </w:r>
    </w:p>
    <w:p w14:paraId="7C7E6469" w14:textId="77777777" w:rsidR="0085378F" w:rsidRDefault="00FC723B" w:rsidP="00FC723B">
      <w:pPr>
        <w:widowControl w:val="0"/>
        <w:jc w:val="both"/>
      </w:pPr>
      <w:r>
        <w:t xml:space="preserve">A. Personification          </w:t>
      </w:r>
    </w:p>
    <w:p w14:paraId="604CDD10" w14:textId="77777777" w:rsidR="0085378F" w:rsidRDefault="00FC723B" w:rsidP="00FC723B">
      <w:pPr>
        <w:widowControl w:val="0"/>
        <w:jc w:val="both"/>
      </w:pPr>
      <w:r>
        <w:t xml:space="preserve">B. Allusion        </w:t>
      </w:r>
    </w:p>
    <w:p w14:paraId="76ADE53C" w14:textId="77777777" w:rsidR="0085378F" w:rsidRDefault="00FC723B" w:rsidP="00FC723B">
      <w:pPr>
        <w:widowControl w:val="0"/>
        <w:jc w:val="both"/>
      </w:pPr>
      <w:r>
        <w:t xml:space="preserve">C. Simile                   </w:t>
      </w:r>
    </w:p>
    <w:p w14:paraId="773DF570" w14:textId="58ED90AC" w:rsidR="00FC723B" w:rsidRDefault="00FC723B" w:rsidP="00FC723B">
      <w:pPr>
        <w:widowControl w:val="0"/>
        <w:jc w:val="both"/>
      </w:pPr>
      <w:r>
        <w:t xml:space="preserve">D. </w:t>
      </w:r>
      <w:r w:rsidR="0085378F">
        <w:t>Onomatopoeia</w:t>
      </w:r>
    </w:p>
    <w:p w14:paraId="764081CF" w14:textId="23C0DD63" w:rsidR="00FC723B" w:rsidRDefault="00FC723B" w:rsidP="00FC723B">
      <w:pPr>
        <w:widowControl w:val="0"/>
        <w:jc w:val="both"/>
      </w:pPr>
    </w:p>
    <w:p w14:paraId="644CFC3C" w14:textId="0524F623" w:rsidR="00FC723B" w:rsidRPr="00FC723B" w:rsidRDefault="0085378F" w:rsidP="00FC723B">
      <w:pPr>
        <w:pStyle w:val="Body"/>
        <w:rPr>
          <w:b/>
          <w:bCs/>
          <w:i/>
          <w:iCs/>
        </w:rPr>
      </w:pPr>
      <w:r w:rsidRPr="0085378F">
        <w:rPr>
          <w:b/>
          <w:bCs/>
        </w:rPr>
        <w:t>12</w:t>
      </w:r>
      <w:r>
        <w:rPr>
          <w:b/>
          <w:bCs/>
          <w:i/>
          <w:iCs/>
        </w:rPr>
        <w:t xml:space="preserve">. </w:t>
      </w:r>
      <w:r w:rsidR="00FC723B" w:rsidRPr="00FC723B">
        <w:rPr>
          <w:b/>
          <w:bCs/>
          <w:i/>
          <w:iCs/>
        </w:rPr>
        <w:t>Wha</w:t>
      </w:r>
      <w:r w:rsidR="00FC723B">
        <w:rPr>
          <w:b/>
          <w:bCs/>
          <w:i/>
          <w:iCs/>
        </w:rPr>
        <w:t>t is</w:t>
      </w:r>
      <w:r w:rsidR="00FC723B" w:rsidRPr="00FC723B">
        <w:rPr>
          <w:b/>
          <w:bCs/>
          <w:i/>
          <w:iCs/>
        </w:rPr>
        <w:t xml:space="preserve"> one of the </w:t>
      </w:r>
      <w:r w:rsidR="00FC723B" w:rsidRPr="00FC723B">
        <w:rPr>
          <w:b/>
          <w:bCs/>
          <w:i/>
          <w:iCs/>
          <w:lang w:val="zh-CN" w:eastAsia="zh-CN"/>
        </w:rPr>
        <w:t>Alici</w:t>
      </w:r>
      <w:r w:rsidR="00334D99">
        <w:rPr>
          <w:b/>
          <w:bCs/>
          <w:i/>
          <w:iCs/>
          <w:lang w:val="en-CA" w:eastAsia="zh-CN"/>
        </w:rPr>
        <w:t xml:space="preserve">a’s </w:t>
      </w:r>
      <w:r w:rsidR="00FC723B">
        <w:rPr>
          <w:b/>
          <w:bCs/>
          <w:i/>
          <w:iCs/>
        </w:rPr>
        <w:t>c</w:t>
      </w:r>
      <w:r w:rsidR="00FC723B" w:rsidRPr="00FC723B">
        <w:rPr>
          <w:b/>
          <w:bCs/>
          <w:i/>
          <w:iCs/>
        </w:rPr>
        <w:t>haracter trait</w:t>
      </w:r>
      <w:r w:rsidR="00334D99">
        <w:rPr>
          <w:b/>
          <w:bCs/>
          <w:i/>
          <w:iCs/>
        </w:rPr>
        <w:t>s</w:t>
      </w:r>
      <w:r w:rsidR="00FC723B" w:rsidRPr="00FC723B">
        <w:rPr>
          <w:b/>
          <w:bCs/>
          <w:i/>
          <w:iCs/>
        </w:rPr>
        <w:t xml:space="preserve"> in</w:t>
      </w:r>
      <w:r w:rsidR="00FC723B" w:rsidRPr="00FC723B">
        <w:rPr>
          <w:b/>
          <w:bCs/>
          <w:i/>
          <w:iCs/>
          <w:lang w:val="zh-CN" w:eastAsia="zh-CN"/>
        </w:rPr>
        <w:t xml:space="preserve"> </w:t>
      </w:r>
      <w:r w:rsidR="00FC723B">
        <w:rPr>
          <w:b/>
          <w:bCs/>
          <w:i/>
          <w:iCs/>
          <w:lang w:val="en-CA" w:eastAsia="zh-CN"/>
        </w:rPr>
        <w:t xml:space="preserve">the vignette titled </w:t>
      </w:r>
      <w:r w:rsidR="00FC723B" w:rsidRPr="00FC723B">
        <w:rPr>
          <w:b/>
          <w:bCs/>
          <w:i/>
          <w:iCs/>
          <w:lang w:val="zh-CN" w:eastAsia="zh-CN"/>
        </w:rPr>
        <w:t>“Alicia Who Sees Mice”</w:t>
      </w:r>
    </w:p>
    <w:p w14:paraId="78758859" w14:textId="77777777" w:rsidR="00FC723B" w:rsidRDefault="00FC723B" w:rsidP="00FC723B">
      <w:pPr>
        <w:pStyle w:val="Body"/>
      </w:pPr>
    </w:p>
    <w:p w14:paraId="1034DF55" w14:textId="3F69222F" w:rsidR="0085378F" w:rsidRDefault="00FC723B" w:rsidP="0085378F">
      <w:pPr>
        <w:pStyle w:val="Body"/>
        <w:numPr>
          <w:ilvl w:val="0"/>
          <w:numId w:val="9"/>
        </w:numPr>
      </w:pPr>
      <w:r>
        <w:t xml:space="preserve">Hard-working    </w:t>
      </w:r>
    </w:p>
    <w:p w14:paraId="605B5F13" w14:textId="6B3CA28D" w:rsidR="00FC723B" w:rsidRDefault="00FC723B" w:rsidP="0085378F">
      <w:pPr>
        <w:pStyle w:val="Body"/>
        <w:numPr>
          <w:ilvl w:val="0"/>
          <w:numId w:val="9"/>
        </w:numPr>
      </w:pPr>
      <w:r>
        <w:lastRenderedPageBreak/>
        <w:t xml:space="preserve">Lazy         </w:t>
      </w:r>
    </w:p>
    <w:p w14:paraId="434EBE81" w14:textId="0DB0D0B2" w:rsidR="00FC723B" w:rsidRDefault="00FC723B" w:rsidP="00FC723B">
      <w:pPr>
        <w:pStyle w:val="Body"/>
        <w:numPr>
          <w:ilvl w:val="0"/>
          <w:numId w:val="9"/>
        </w:numPr>
      </w:pPr>
      <w:r>
        <w:t xml:space="preserve">Stupid         </w:t>
      </w:r>
    </w:p>
    <w:p w14:paraId="4FFCB684" w14:textId="7D83ABF7" w:rsidR="00FC723B" w:rsidRDefault="00FC723B" w:rsidP="00FC723B">
      <w:pPr>
        <w:pStyle w:val="Body"/>
        <w:numPr>
          <w:ilvl w:val="0"/>
          <w:numId w:val="9"/>
        </w:numPr>
      </w:pPr>
      <w:r>
        <w:t>All above</w:t>
      </w:r>
    </w:p>
    <w:p w14:paraId="0554F10A" w14:textId="26AFAF8D" w:rsidR="00400726" w:rsidRDefault="00400726" w:rsidP="00400726">
      <w:pPr>
        <w:pStyle w:val="Body"/>
      </w:pPr>
    </w:p>
    <w:p w14:paraId="09743D49" w14:textId="309BE355" w:rsidR="00400726" w:rsidRPr="00400726" w:rsidRDefault="0085378F" w:rsidP="00400726">
      <w:pPr>
        <w:rPr>
          <w:rFonts w:eastAsia="Times New Roman" w:cstheme="minorHAnsi"/>
          <w:b/>
          <w:bCs/>
        </w:rPr>
      </w:pPr>
      <w:r>
        <w:rPr>
          <w:rFonts w:eastAsia="Times New Roman" w:cstheme="minorHAnsi"/>
          <w:b/>
          <w:bCs/>
        </w:rPr>
        <w:t xml:space="preserve">13. </w:t>
      </w:r>
      <w:r w:rsidR="00400726" w:rsidRPr="00400726">
        <w:rPr>
          <w:rFonts w:eastAsia="Times New Roman" w:cstheme="minorHAnsi"/>
          <w:b/>
          <w:bCs/>
        </w:rPr>
        <w:t xml:space="preserve">What does Esperanza want most? </w:t>
      </w:r>
    </w:p>
    <w:p w14:paraId="6E993AFC" w14:textId="49428799" w:rsidR="00400726" w:rsidRPr="00400726" w:rsidRDefault="00400726" w:rsidP="00400726">
      <w:pPr>
        <w:pStyle w:val="ListParagraph"/>
        <w:numPr>
          <w:ilvl w:val="1"/>
          <w:numId w:val="9"/>
        </w:numPr>
        <w:rPr>
          <w:rFonts w:eastAsia="Times New Roman" w:cstheme="minorHAnsi"/>
        </w:rPr>
      </w:pPr>
      <w:r>
        <w:rPr>
          <w:rFonts w:eastAsia="Times New Roman" w:cstheme="minorHAnsi"/>
        </w:rPr>
        <w:t>T</w:t>
      </w:r>
      <w:r w:rsidRPr="00400726">
        <w:rPr>
          <w:rFonts w:eastAsia="Times New Roman" w:cstheme="minorHAnsi"/>
        </w:rPr>
        <w:t xml:space="preserve">o leave Mango Street. </w:t>
      </w:r>
    </w:p>
    <w:p w14:paraId="1B0757E2" w14:textId="6AC1ACFC" w:rsidR="00400726" w:rsidRDefault="00400726" w:rsidP="00400726">
      <w:pPr>
        <w:pStyle w:val="ListParagraph"/>
        <w:numPr>
          <w:ilvl w:val="1"/>
          <w:numId w:val="9"/>
        </w:numPr>
        <w:rPr>
          <w:rFonts w:eastAsia="Times New Roman" w:cstheme="minorHAnsi"/>
        </w:rPr>
      </w:pPr>
      <w:r>
        <w:rPr>
          <w:rFonts w:eastAsia="Times New Roman" w:cstheme="minorHAnsi"/>
        </w:rPr>
        <w:t xml:space="preserve">To own her </w:t>
      </w:r>
      <w:r w:rsidRPr="00400726">
        <w:rPr>
          <w:rFonts w:eastAsia="Times New Roman" w:cstheme="minorHAnsi"/>
        </w:rPr>
        <w:t>own house.</w:t>
      </w:r>
    </w:p>
    <w:p w14:paraId="7626C6AB" w14:textId="26EC1085" w:rsidR="00400726" w:rsidRDefault="00400726" w:rsidP="00400726">
      <w:pPr>
        <w:pStyle w:val="ListParagraph"/>
        <w:numPr>
          <w:ilvl w:val="1"/>
          <w:numId w:val="9"/>
        </w:numPr>
        <w:rPr>
          <w:rFonts w:eastAsia="Times New Roman" w:cstheme="minorHAnsi"/>
        </w:rPr>
      </w:pPr>
      <w:r>
        <w:rPr>
          <w:rFonts w:eastAsia="Times New Roman" w:cstheme="minorHAnsi"/>
        </w:rPr>
        <w:t>To h</w:t>
      </w:r>
      <w:r w:rsidRPr="00400726">
        <w:rPr>
          <w:rFonts w:eastAsia="Times New Roman" w:cstheme="minorHAnsi"/>
        </w:rPr>
        <w:t>ave a boyfriend</w:t>
      </w:r>
      <w:r w:rsidR="0085378F">
        <w:rPr>
          <w:rFonts w:eastAsia="Times New Roman" w:cstheme="minorHAnsi"/>
        </w:rPr>
        <w:t xml:space="preserve"> or a husband</w:t>
      </w:r>
      <w:r w:rsidRPr="00400726">
        <w:rPr>
          <w:rFonts w:eastAsia="Times New Roman" w:cstheme="minorHAnsi"/>
        </w:rPr>
        <w:t xml:space="preserve">. </w:t>
      </w:r>
    </w:p>
    <w:p w14:paraId="001B4BB3" w14:textId="0537496C" w:rsidR="00400726" w:rsidRDefault="00400726" w:rsidP="00400726">
      <w:pPr>
        <w:pStyle w:val="ListParagraph"/>
        <w:numPr>
          <w:ilvl w:val="1"/>
          <w:numId w:val="9"/>
        </w:numPr>
        <w:rPr>
          <w:rFonts w:eastAsia="Times New Roman" w:cstheme="minorHAnsi"/>
        </w:rPr>
      </w:pPr>
      <w:r>
        <w:rPr>
          <w:rFonts w:eastAsia="Times New Roman" w:cstheme="minorHAnsi"/>
        </w:rPr>
        <w:t>To change her name.</w:t>
      </w:r>
    </w:p>
    <w:p w14:paraId="0A4B2503" w14:textId="77777777" w:rsidR="00400726" w:rsidRPr="00400726" w:rsidRDefault="00400726" w:rsidP="00400726">
      <w:pPr>
        <w:rPr>
          <w:rFonts w:ascii="Times New Roman" w:eastAsia="Times New Roman" w:hAnsi="Times New Roman" w:cs="Times New Roman"/>
        </w:rPr>
      </w:pPr>
    </w:p>
    <w:p w14:paraId="0F28CCF8" w14:textId="77777777" w:rsidR="00400726" w:rsidRPr="00400726" w:rsidRDefault="00400726" w:rsidP="00400726">
      <w:pPr>
        <w:rPr>
          <w:rFonts w:ascii="Times New Roman" w:eastAsia="Times New Roman" w:hAnsi="Times New Roman" w:cs="Times New Roman"/>
        </w:rPr>
      </w:pPr>
    </w:p>
    <w:p w14:paraId="7C94AE7F" w14:textId="5E12F061" w:rsidR="00400726" w:rsidRDefault="0085378F" w:rsidP="00400726">
      <w:pPr>
        <w:rPr>
          <w:rFonts w:ascii="Times New Roman" w:eastAsia="Times New Roman" w:hAnsi="Times New Roman" w:cs="Times New Roman"/>
        </w:rPr>
      </w:pPr>
      <w:r>
        <w:rPr>
          <w:rFonts w:ascii="Times New Roman" w:eastAsia="Times New Roman" w:hAnsi="Times New Roman" w:cs="Times New Roman"/>
          <w:b/>
          <w:bCs/>
        </w:rPr>
        <w:t xml:space="preserve">14. </w:t>
      </w:r>
      <w:r w:rsidR="00400726" w:rsidRPr="00A16079">
        <w:rPr>
          <w:rFonts w:eastAsia="Times New Roman" w:cstheme="minorHAnsi"/>
          <w:b/>
          <w:bCs/>
        </w:rPr>
        <w:t>What literary device is found in the line "</w:t>
      </w:r>
      <w:r w:rsidR="00400726" w:rsidRPr="00A16079">
        <w:rPr>
          <w:rFonts w:eastAsia="Times New Roman" w:cstheme="minorHAnsi"/>
          <w:b/>
          <w:bCs/>
          <w:i/>
          <w:iCs/>
        </w:rPr>
        <w:t>my porch and my pillow, my pretty purple petunias</w:t>
      </w:r>
      <w:r w:rsidR="00400726" w:rsidRPr="00A16079">
        <w:rPr>
          <w:rFonts w:eastAsia="Times New Roman" w:cstheme="minorHAnsi"/>
          <w:b/>
          <w:bCs/>
        </w:rPr>
        <w:t>"?</w:t>
      </w:r>
      <w:r w:rsidR="00400726" w:rsidRPr="00400726">
        <w:rPr>
          <w:rFonts w:ascii="Times New Roman" w:eastAsia="Times New Roman" w:hAnsi="Times New Roman" w:cs="Times New Roman"/>
        </w:rPr>
        <w:t xml:space="preserve"> </w:t>
      </w:r>
      <w:r w:rsidR="00400726">
        <w:rPr>
          <w:rFonts w:ascii="Times New Roman" w:eastAsia="Times New Roman" w:hAnsi="Times New Roman" w:cs="Times New Roman"/>
        </w:rPr>
        <w:t xml:space="preserve">               </w:t>
      </w:r>
    </w:p>
    <w:p w14:paraId="57D8B403" w14:textId="2047C671" w:rsidR="00400726" w:rsidRPr="00A16079" w:rsidRDefault="00400726" w:rsidP="00400726">
      <w:pPr>
        <w:rPr>
          <w:rFonts w:eastAsia="Times New Roman" w:cstheme="minorHAnsi"/>
        </w:rPr>
      </w:pPr>
      <w:r w:rsidRPr="00A16079">
        <w:rPr>
          <w:rFonts w:eastAsia="Times New Roman" w:cstheme="minorHAnsi"/>
        </w:rPr>
        <w:t xml:space="preserve">A. Personification </w:t>
      </w:r>
    </w:p>
    <w:p w14:paraId="619263A5" w14:textId="77777777" w:rsidR="00400726" w:rsidRPr="00A16079" w:rsidRDefault="00400726" w:rsidP="00400726">
      <w:pPr>
        <w:rPr>
          <w:rFonts w:eastAsia="Times New Roman" w:cstheme="minorHAnsi"/>
        </w:rPr>
      </w:pPr>
      <w:r w:rsidRPr="00A16079">
        <w:rPr>
          <w:rFonts w:eastAsia="Times New Roman" w:cstheme="minorHAnsi"/>
        </w:rPr>
        <w:t xml:space="preserve">B. Alliteration </w:t>
      </w:r>
    </w:p>
    <w:p w14:paraId="1B52F1FE" w14:textId="023AE961" w:rsidR="00400726" w:rsidRPr="00A16079" w:rsidRDefault="00400726" w:rsidP="00400726">
      <w:pPr>
        <w:rPr>
          <w:rFonts w:eastAsia="Times New Roman" w:cstheme="minorHAnsi"/>
        </w:rPr>
      </w:pPr>
      <w:r w:rsidRPr="00A16079">
        <w:rPr>
          <w:rFonts w:eastAsia="Times New Roman" w:cstheme="minorHAnsi"/>
        </w:rPr>
        <w:t xml:space="preserve">C. Metaphor </w:t>
      </w:r>
    </w:p>
    <w:p w14:paraId="43152BD8" w14:textId="323609B9" w:rsidR="00400726" w:rsidRPr="00A16079" w:rsidRDefault="00400726" w:rsidP="00400726">
      <w:pPr>
        <w:rPr>
          <w:rFonts w:eastAsia="Times New Roman" w:cstheme="minorHAnsi"/>
        </w:rPr>
      </w:pPr>
      <w:r w:rsidRPr="00A16079">
        <w:rPr>
          <w:rFonts w:eastAsia="Times New Roman" w:cstheme="minorHAnsi"/>
        </w:rPr>
        <w:t>D. Symbol</w:t>
      </w:r>
    </w:p>
    <w:p w14:paraId="35086E9B" w14:textId="77777777" w:rsidR="00400726" w:rsidRPr="00400726" w:rsidRDefault="00400726" w:rsidP="00400726">
      <w:pPr>
        <w:rPr>
          <w:rFonts w:eastAsia="Times New Roman" w:cstheme="minorHAnsi"/>
        </w:rPr>
      </w:pPr>
    </w:p>
    <w:p w14:paraId="3CEE806D" w14:textId="77777777" w:rsidR="00400726" w:rsidRDefault="00400726" w:rsidP="00400726">
      <w:pPr>
        <w:pStyle w:val="Body"/>
      </w:pPr>
    </w:p>
    <w:p w14:paraId="4ADA776C" w14:textId="6E6CD603" w:rsidR="00753389" w:rsidRPr="0085378F" w:rsidRDefault="0085378F" w:rsidP="00753389">
      <w:pPr>
        <w:rPr>
          <w:rFonts w:cstheme="minorHAnsi"/>
          <w:b/>
          <w:bCs/>
          <w:lang w:val="en-US" w:eastAsia="zh-CN"/>
        </w:rPr>
      </w:pPr>
      <w:r>
        <w:rPr>
          <w:rFonts w:cstheme="minorHAnsi"/>
          <w:b/>
          <w:bCs/>
          <w:lang w:val="en-US" w:eastAsia="zh-CN"/>
        </w:rPr>
        <w:t xml:space="preserve">15. </w:t>
      </w:r>
      <w:r w:rsidR="00753389" w:rsidRPr="00F61AEB">
        <w:rPr>
          <w:rFonts w:cstheme="minorHAnsi"/>
          <w:b/>
          <w:bCs/>
          <w:lang w:val="en-US" w:eastAsia="zh-CN"/>
        </w:rPr>
        <w:t>What kind of literary device is</w:t>
      </w:r>
      <w:r w:rsidR="00753389">
        <w:rPr>
          <w:rFonts w:cstheme="minorHAnsi"/>
          <w:b/>
          <w:bCs/>
          <w:lang w:val="en-US" w:eastAsia="zh-CN"/>
        </w:rPr>
        <w:t xml:space="preserve"> used in the line</w:t>
      </w:r>
      <w:r w:rsidR="00753389" w:rsidRPr="00F61AEB">
        <w:rPr>
          <w:rFonts w:cstheme="minorHAnsi"/>
          <w:b/>
          <w:bCs/>
          <w:lang w:val="en-US" w:eastAsia="zh-CN"/>
        </w:rPr>
        <w:t xml:space="preserve"> “</w:t>
      </w:r>
      <w:r w:rsidR="00753389" w:rsidRPr="00753389">
        <w:rPr>
          <w:rFonts w:cstheme="minorHAnsi"/>
          <w:b/>
          <w:bCs/>
          <w:i/>
          <w:iCs/>
          <w:lang w:val="en-US" w:eastAsia="zh-CN"/>
        </w:rPr>
        <w:t>I hold and hold and hold him</w:t>
      </w:r>
      <w:r w:rsidR="00753389" w:rsidRPr="00F61AEB">
        <w:rPr>
          <w:rFonts w:cstheme="minorHAnsi"/>
          <w:b/>
          <w:bCs/>
          <w:lang w:val="en-US" w:eastAsia="zh-CN"/>
        </w:rPr>
        <w:t>.”</w:t>
      </w:r>
      <w:r w:rsidR="00753389">
        <w:rPr>
          <w:rFonts w:cstheme="minorHAnsi"/>
          <w:b/>
          <w:bCs/>
          <w:lang w:val="en-US" w:eastAsia="zh-CN"/>
        </w:rPr>
        <w:t>?</w:t>
      </w:r>
    </w:p>
    <w:p w14:paraId="3A243982" w14:textId="77777777" w:rsidR="00753389" w:rsidRPr="00F61AEB" w:rsidRDefault="00753389" w:rsidP="00753389">
      <w:pPr>
        <w:widowControl w:val="0"/>
        <w:numPr>
          <w:ilvl w:val="0"/>
          <w:numId w:val="10"/>
        </w:numPr>
        <w:jc w:val="both"/>
        <w:rPr>
          <w:rFonts w:cstheme="minorHAnsi"/>
          <w:lang w:val="en-US" w:eastAsia="zh-CN"/>
        </w:rPr>
      </w:pPr>
      <w:r w:rsidRPr="00F61AEB">
        <w:rPr>
          <w:rFonts w:cstheme="minorHAnsi"/>
          <w:lang w:val="en-US" w:eastAsia="zh-CN"/>
        </w:rPr>
        <w:t>Simile</w:t>
      </w:r>
    </w:p>
    <w:p w14:paraId="1ABF10D0" w14:textId="77777777" w:rsidR="00753389" w:rsidRPr="00F61AEB" w:rsidRDefault="00753389" w:rsidP="00753389">
      <w:pPr>
        <w:widowControl w:val="0"/>
        <w:numPr>
          <w:ilvl w:val="0"/>
          <w:numId w:val="10"/>
        </w:numPr>
        <w:jc w:val="both"/>
        <w:rPr>
          <w:rFonts w:cstheme="minorHAnsi"/>
          <w:lang w:val="en-US" w:eastAsia="zh-CN"/>
        </w:rPr>
      </w:pPr>
      <w:r w:rsidRPr="00F61AEB">
        <w:rPr>
          <w:rFonts w:cstheme="minorHAnsi"/>
          <w:lang w:val="en-US" w:eastAsia="zh-CN"/>
        </w:rPr>
        <w:t>Metaphor</w:t>
      </w:r>
    </w:p>
    <w:p w14:paraId="2EF4B436" w14:textId="77777777" w:rsidR="00753389" w:rsidRPr="00F61AEB" w:rsidRDefault="00753389" w:rsidP="00753389">
      <w:pPr>
        <w:widowControl w:val="0"/>
        <w:numPr>
          <w:ilvl w:val="0"/>
          <w:numId w:val="10"/>
        </w:numPr>
        <w:jc w:val="both"/>
        <w:rPr>
          <w:rFonts w:cstheme="minorHAnsi"/>
          <w:b/>
          <w:bCs/>
          <w:lang w:val="en-US" w:eastAsia="zh-CN"/>
        </w:rPr>
      </w:pPr>
      <w:r w:rsidRPr="00F61AEB">
        <w:rPr>
          <w:rFonts w:cstheme="minorHAnsi"/>
          <w:lang w:val="en-US" w:eastAsia="zh-CN"/>
        </w:rPr>
        <w:t>Allusion</w:t>
      </w:r>
    </w:p>
    <w:p w14:paraId="7CB23B61" w14:textId="09B51E2F" w:rsidR="00753389" w:rsidRDefault="00753389" w:rsidP="00753389">
      <w:pPr>
        <w:widowControl w:val="0"/>
        <w:numPr>
          <w:ilvl w:val="0"/>
          <w:numId w:val="10"/>
        </w:numPr>
        <w:jc w:val="both"/>
        <w:rPr>
          <w:rFonts w:cstheme="minorHAnsi"/>
          <w:b/>
          <w:bCs/>
          <w:lang w:val="en-US" w:eastAsia="zh-CN"/>
        </w:rPr>
      </w:pPr>
      <w:r w:rsidRPr="00F61AEB">
        <w:rPr>
          <w:rFonts w:cstheme="minorHAnsi"/>
          <w:lang w:val="en-US" w:eastAsia="zh-CN"/>
        </w:rPr>
        <w:t>Repetition</w:t>
      </w:r>
      <w:r w:rsidRPr="00F61AEB">
        <w:rPr>
          <w:rFonts w:cstheme="minorHAnsi"/>
          <w:b/>
          <w:bCs/>
          <w:lang w:val="en-US" w:eastAsia="zh-CN"/>
        </w:rPr>
        <w:t xml:space="preserve"> </w:t>
      </w:r>
    </w:p>
    <w:p w14:paraId="6EAE7B83" w14:textId="77777777" w:rsidR="00753389" w:rsidRPr="00F61AEB" w:rsidRDefault="00753389" w:rsidP="00753389">
      <w:pPr>
        <w:widowControl w:val="0"/>
        <w:jc w:val="both"/>
        <w:rPr>
          <w:rFonts w:cstheme="minorHAnsi"/>
          <w:b/>
          <w:bCs/>
          <w:lang w:val="en-US" w:eastAsia="zh-CN"/>
        </w:rPr>
      </w:pPr>
    </w:p>
    <w:p w14:paraId="38F9DAD5" w14:textId="77777777" w:rsidR="00FC723B" w:rsidRDefault="00FC723B" w:rsidP="00FC723B">
      <w:pPr>
        <w:widowControl w:val="0"/>
        <w:jc w:val="both"/>
      </w:pPr>
    </w:p>
    <w:p w14:paraId="0F7D49BD" w14:textId="7A1722B8" w:rsidR="00FC723B" w:rsidRPr="00A16079" w:rsidRDefault="0085378F" w:rsidP="00A16079">
      <w:pPr>
        <w:widowControl w:val="0"/>
        <w:jc w:val="center"/>
        <w:rPr>
          <w:b/>
          <w:bCs/>
        </w:rPr>
      </w:pPr>
      <w:r w:rsidRPr="00A16079">
        <w:rPr>
          <w:b/>
          <w:bCs/>
          <w:color w:val="7030A0"/>
        </w:rPr>
        <w:t>SECTION B: Short Answers</w:t>
      </w:r>
      <w:r w:rsidR="00A16079">
        <w:rPr>
          <w:b/>
          <w:bCs/>
          <w:color w:val="7030A0"/>
        </w:rPr>
        <w:t>. (2 marks each)</w:t>
      </w:r>
    </w:p>
    <w:p w14:paraId="185BC3B6" w14:textId="77777777" w:rsidR="0085378F" w:rsidRDefault="0085378F" w:rsidP="00FC723B">
      <w:pPr>
        <w:widowControl w:val="0"/>
        <w:jc w:val="both"/>
      </w:pPr>
    </w:p>
    <w:p w14:paraId="30BC4577" w14:textId="41C1A9D1" w:rsidR="0085378F" w:rsidRDefault="001B5C2B" w:rsidP="0085378F">
      <w:pPr>
        <w:pStyle w:val="ListParagraph"/>
        <w:numPr>
          <w:ilvl w:val="0"/>
          <w:numId w:val="15"/>
        </w:numPr>
      </w:pPr>
      <w:r w:rsidRPr="0085378F">
        <w:t xml:space="preserve">Why </w:t>
      </w:r>
      <w:r w:rsidR="0085378F" w:rsidRPr="0085378F">
        <w:t>does</w:t>
      </w:r>
      <w:r w:rsidRPr="0085378F">
        <w:t xml:space="preserve"> Esperanza need to go to work at the photo lab?</w:t>
      </w:r>
    </w:p>
    <w:p w14:paraId="79589FFA" w14:textId="77777777" w:rsidR="0085378F" w:rsidRDefault="0085378F" w:rsidP="0085378F">
      <w:pPr>
        <w:ind w:left="360"/>
      </w:pPr>
    </w:p>
    <w:p w14:paraId="4B1F56BA" w14:textId="77777777" w:rsidR="0085378F" w:rsidRDefault="0085378F" w:rsidP="0085378F">
      <w:pPr>
        <w:ind w:left="360"/>
      </w:pPr>
    </w:p>
    <w:p w14:paraId="2A579F40" w14:textId="77777777" w:rsidR="0085378F" w:rsidRDefault="001B5C2B" w:rsidP="0085378F">
      <w:pPr>
        <w:pStyle w:val="ListParagraph"/>
        <w:numPr>
          <w:ilvl w:val="0"/>
          <w:numId w:val="15"/>
        </w:numPr>
      </w:pPr>
      <w:r w:rsidRPr="0085378F">
        <w:t xml:space="preserve">What does Esperanza learn </w:t>
      </w:r>
      <w:r w:rsidR="0085378F" w:rsidRPr="0085378F">
        <w:t>from</w:t>
      </w:r>
      <w:r w:rsidRPr="0085378F">
        <w:t xml:space="preserve"> this experience</w:t>
      </w:r>
      <w:r w:rsidR="0085378F" w:rsidRPr="0085378F">
        <w:t xml:space="preserve"> at her first job</w:t>
      </w:r>
      <w:r w:rsidRPr="0085378F">
        <w:t>?</w:t>
      </w:r>
    </w:p>
    <w:p w14:paraId="5C7BF764" w14:textId="77777777" w:rsidR="001457C1" w:rsidRPr="001457C1" w:rsidRDefault="001457C1" w:rsidP="001457C1">
      <w:pPr>
        <w:ind w:left="360"/>
      </w:pPr>
      <w:bookmarkStart w:id="1" w:name="OLE_LINK6"/>
    </w:p>
    <w:p w14:paraId="1ACEAC72" w14:textId="77777777" w:rsidR="001457C1" w:rsidRPr="001457C1" w:rsidRDefault="001457C1" w:rsidP="001457C1">
      <w:pPr>
        <w:pStyle w:val="ListParagraph"/>
        <w:rPr>
          <w:lang w:val="en-US" w:eastAsia="zh-CN"/>
        </w:rPr>
      </w:pPr>
    </w:p>
    <w:p w14:paraId="58965E31" w14:textId="3822E976" w:rsidR="001457C1" w:rsidRPr="001457C1" w:rsidRDefault="00FC723B" w:rsidP="001457C1">
      <w:pPr>
        <w:pStyle w:val="ListParagraph"/>
        <w:numPr>
          <w:ilvl w:val="0"/>
          <w:numId w:val="15"/>
        </w:numPr>
      </w:pPr>
      <w:r w:rsidRPr="001457C1">
        <w:rPr>
          <w:rFonts w:hint="eastAsia"/>
          <w:lang w:val="en-US" w:eastAsia="zh-CN"/>
        </w:rPr>
        <w:t>What d</w:t>
      </w:r>
      <w:r w:rsidR="001457C1">
        <w:rPr>
          <w:lang w:val="en-US" w:eastAsia="zh-CN"/>
        </w:rPr>
        <w:t>id</w:t>
      </w:r>
      <w:r w:rsidRPr="001457C1">
        <w:rPr>
          <w:rFonts w:hint="eastAsia"/>
          <w:lang w:val="en-US" w:eastAsia="zh-CN"/>
        </w:rPr>
        <w:t xml:space="preserve"> you learn about Esperanza's neighborhood from </w:t>
      </w:r>
      <w:r w:rsidRPr="001457C1">
        <w:rPr>
          <w:lang w:val="en-US" w:eastAsia="zh-CN"/>
        </w:rPr>
        <w:t>the vignette titled</w:t>
      </w:r>
      <w:r w:rsidRPr="001457C1">
        <w:rPr>
          <w:i/>
          <w:iCs/>
          <w:lang w:val="en-US" w:eastAsia="zh-CN"/>
        </w:rPr>
        <w:t xml:space="preserve"> </w:t>
      </w:r>
      <w:r w:rsidRPr="001457C1">
        <w:rPr>
          <w:rFonts w:hint="eastAsia"/>
          <w:i/>
          <w:iCs/>
          <w:lang w:val="en-US" w:eastAsia="zh-CN"/>
        </w:rPr>
        <w:t xml:space="preserve">Cathy </w:t>
      </w:r>
      <w:r w:rsidRPr="001457C1">
        <w:rPr>
          <w:i/>
          <w:iCs/>
          <w:lang w:val="en-US" w:eastAsia="zh-CN"/>
        </w:rPr>
        <w:t>Q</w:t>
      </w:r>
      <w:r w:rsidRPr="001457C1">
        <w:rPr>
          <w:rFonts w:hint="eastAsia"/>
          <w:i/>
          <w:iCs/>
          <w:lang w:val="en-US" w:eastAsia="zh-CN"/>
        </w:rPr>
        <w:t xml:space="preserve">ueen of </w:t>
      </w:r>
      <w:r w:rsidRPr="001457C1">
        <w:rPr>
          <w:i/>
          <w:iCs/>
          <w:lang w:val="en-US" w:eastAsia="zh-CN"/>
        </w:rPr>
        <w:t>C</w:t>
      </w:r>
      <w:r w:rsidRPr="001457C1">
        <w:rPr>
          <w:rFonts w:hint="eastAsia"/>
          <w:i/>
          <w:iCs/>
          <w:lang w:val="en-US" w:eastAsia="zh-CN"/>
        </w:rPr>
        <w:t>ats</w:t>
      </w:r>
      <w:r w:rsidR="001457C1">
        <w:rPr>
          <w:i/>
          <w:iCs/>
          <w:lang w:val="en-US" w:eastAsia="zh-CN"/>
        </w:rPr>
        <w:t xml:space="preserve"> </w:t>
      </w:r>
      <w:r w:rsidR="001457C1" w:rsidRPr="001457C1">
        <w:rPr>
          <w:lang w:val="en-US" w:eastAsia="zh-CN"/>
        </w:rPr>
        <w:t>on page 12</w:t>
      </w:r>
      <w:r w:rsidRPr="001457C1">
        <w:rPr>
          <w:rFonts w:hint="eastAsia"/>
          <w:lang w:val="en-US" w:eastAsia="zh-CN"/>
        </w:rPr>
        <w:t>?</w:t>
      </w:r>
      <w:r w:rsidR="00A16079">
        <w:rPr>
          <w:lang w:val="en-US" w:eastAsia="zh-CN"/>
        </w:rPr>
        <w:t xml:space="preserve"> (50 words approximately)</w:t>
      </w:r>
    </w:p>
    <w:p w14:paraId="26B8036A" w14:textId="77777777" w:rsidR="001457C1" w:rsidRPr="001457C1" w:rsidRDefault="001457C1" w:rsidP="001457C1">
      <w:pPr>
        <w:ind w:left="360"/>
      </w:pPr>
    </w:p>
    <w:p w14:paraId="3094EF05" w14:textId="77777777" w:rsidR="001457C1" w:rsidRPr="001457C1" w:rsidRDefault="001457C1" w:rsidP="001457C1">
      <w:pPr>
        <w:ind w:left="360"/>
      </w:pPr>
    </w:p>
    <w:p w14:paraId="3F40B3BF" w14:textId="4B620B04" w:rsidR="001457C1" w:rsidRPr="00A16079" w:rsidRDefault="00753389" w:rsidP="001457C1">
      <w:pPr>
        <w:pStyle w:val="ListParagraph"/>
        <w:numPr>
          <w:ilvl w:val="0"/>
          <w:numId w:val="15"/>
        </w:numPr>
      </w:pPr>
      <w:r w:rsidRPr="001457C1">
        <w:rPr>
          <w:rFonts w:cstheme="minorHAnsi"/>
          <w:lang w:val="en-US" w:eastAsia="zh-CN"/>
        </w:rPr>
        <w:t xml:space="preserve">What do Esperanza and her friends do to imitate </w:t>
      </w:r>
      <w:r w:rsidR="00C06DAB">
        <w:rPr>
          <w:rFonts w:cstheme="minorHAnsi"/>
          <w:lang w:val="en-US" w:eastAsia="zh-CN"/>
        </w:rPr>
        <w:t xml:space="preserve">and act like </w:t>
      </w:r>
      <w:r w:rsidRPr="001457C1">
        <w:rPr>
          <w:rFonts w:cstheme="minorHAnsi"/>
          <w:lang w:val="en-US" w:eastAsia="zh-CN"/>
        </w:rPr>
        <w:t>grown-ups?</w:t>
      </w:r>
      <w:bookmarkEnd w:id="1"/>
    </w:p>
    <w:p w14:paraId="2BE6410F" w14:textId="77777777" w:rsidR="00A16079" w:rsidRPr="001457C1" w:rsidRDefault="00A16079" w:rsidP="00A16079">
      <w:pPr>
        <w:pStyle w:val="ListParagraph"/>
      </w:pPr>
    </w:p>
    <w:p w14:paraId="19B45DE7" w14:textId="77777777" w:rsidR="001457C1" w:rsidRPr="001457C1" w:rsidRDefault="001457C1" w:rsidP="001457C1">
      <w:pPr>
        <w:ind w:left="360"/>
      </w:pPr>
    </w:p>
    <w:p w14:paraId="23C8FA0A" w14:textId="0E7CC127" w:rsidR="00400726" w:rsidRPr="001457C1" w:rsidRDefault="00400726" w:rsidP="00A16079">
      <w:pPr>
        <w:pStyle w:val="ListParagraph"/>
        <w:numPr>
          <w:ilvl w:val="0"/>
          <w:numId w:val="15"/>
        </w:numPr>
      </w:pPr>
      <w:r w:rsidRPr="00A16079">
        <w:rPr>
          <w:rFonts w:cstheme="minorHAnsi"/>
          <w:lang w:val="en-US" w:eastAsia="zh-CN"/>
        </w:rPr>
        <w:t>Why d</w:t>
      </w:r>
      <w:r w:rsidR="001457C1" w:rsidRPr="00A16079">
        <w:rPr>
          <w:rFonts w:cstheme="minorHAnsi"/>
          <w:lang w:val="en-US" w:eastAsia="zh-CN"/>
        </w:rPr>
        <w:t>oes</w:t>
      </w:r>
      <w:r w:rsidRPr="00A16079">
        <w:rPr>
          <w:rFonts w:cstheme="minorHAnsi"/>
          <w:lang w:val="en-US" w:eastAsia="zh-CN"/>
        </w:rPr>
        <w:t xml:space="preserve"> Esperanza blame </w:t>
      </w:r>
      <w:r w:rsidR="001457C1" w:rsidRPr="00A16079">
        <w:rPr>
          <w:rFonts w:cstheme="minorHAnsi"/>
          <w:lang w:val="en-US" w:eastAsia="zh-CN"/>
        </w:rPr>
        <w:t xml:space="preserve">her friend </w:t>
      </w:r>
      <w:r w:rsidRPr="00A16079">
        <w:rPr>
          <w:rFonts w:cstheme="minorHAnsi"/>
          <w:lang w:val="en-US" w:eastAsia="zh-CN"/>
        </w:rPr>
        <w:t xml:space="preserve">Sally instead of the </w:t>
      </w:r>
      <w:r w:rsidR="001457C1" w:rsidRPr="00A16079">
        <w:rPr>
          <w:rFonts w:cstheme="minorHAnsi"/>
          <w:lang w:val="en-US" w:eastAsia="zh-CN"/>
        </w:rPr>
        <w:t xml:space="preserve">boy </w:t>
      </w:r>
      <w:r w:rsidR="001457C1" w:rsidRPr="00C06DAB">
        <w:rPr>
          <w:rFonts w:cstheme="minorHAnsi"/>
          <w:lang w:val="en-US" w:eastAsia="zh-CN"/>
        </w:rPr>
        <w:t>who</w:t>
      </w:r>
      <w:r w:rsidRPr="00C06DAB">
        <w:rPr>
          <w:rFonts w:cstheme="minorHAnsi"/>
          <w:lang w:val="en-US" w:eastAsia="zh-CN"/>
        </w:rPr>
        <w:t xml:space="preserve"> </w:t>
      </w:r>
      <w:r w:rsidRPr="00A16079">
        <w:rPr>
          <w:rFonts w:cstheme="minorHAnsi"/>
          <w:lang w:val="en-US" w:eastAsia="zh-CN"/>
        </w:rPr>
        <w:t>sexually assaulted</w:t>
      </w:r>
      <w:r w:rsidR="001457C1" w:rsidRPr="00A16079">
        <w:rPr>
          <w:rFonts w:cstheme="minorHAnsi"/>
          <w:lang w:val="en-US" w:eastAsia="zh-CN"/>
        </w:rPr>
        <w:t xml:space="preserve"> her in the vignette </w:t>
      </w:r>
      <w:r w:rsidR="001457C1" w:rsidRPr="00A16079">
        <w:rPr>
          <w:rFonts w:cstheme="minorHAnsi"/>
          <w:i/>
          <w:iCs/>
          <w:lang w:val="en-US" w:eastAsia="zh-CN"/>
        </w:rPr>
        <w:t>Red Clowns</w:t>
      </w:r>
      <w:r w:rsidR="001457C1" w:rsidRPr="00A16079">
        <w:rPr>
          <w:rFonts w:cstheme="minorHAnsi"/>
          <w:lang w:val="en-US" w:eastAsia="zh-CN"/>
        </w:rPr>
        <w:t xml:space="preserve"> on page 99</w:t>
      </w:r>
      <w:r w:rsidRPr="00A16079">
        <w:rPr>
          <w:rFonts w:cstheme="minorHAnsi"/>
          <w:lang w:val="en-US" w:eastAsia="zh-CN"/>
        </w:rPr>
        <w:t>?</w:t>
      </w:r>
    </w:p>
    <w:p w14:paraId="3DB43B0C" w14:textId="75F0EE08" w:rsidR="00753389" w:rsidRDefault="00753389">
      <w:pPr>
        <w:rPr>
          <w:rFonts w:cstheme="minorHAnsi"/>
          <w:b/>
          <w:bCs/>
          <w:lang w:val="en-US" w:eastAsia="zh-CN"/>
        </w:rPr>
      </w:pPr>
    </w:p>
    <w:p w14:paraId="2F39D169" w14:textId="77777777" w:rsidR="00A16079" w:rsidRDefault="00A16079">
      <w:pPr>
        <w:rPr>
          <w:rFonts w:cstheme="minorHAnsi"/>
          <w:b/>
          <w:bCs/>
          <w:lang w:val="en-US" w:eastAsia="zh-CN"/>
        </w:rPr>
      </w:pPr>
    </w:p>
    <w:p w14:paraId="3B798AE0" w14:textId="77777777" w:rsidR="00A16079" w:rsidRDefault="00A16079">
      <w:pPr>
        <w:rPr>
          <w:rFonts w:cstheme="minorHAnsi"/>
          <w:b/>
          <w:bCs/>
          <w:color w:val="7030A0"/>
          <w:lang w:val="en-US" w:eastAsia="zh-CN"/>
        </w:rPr>
      </w:pPr>
    </w:p>
    <w:p w14:paraId="36E8A2D1" w14:textId="1517B05B" w:rsidR="001457C1" w:rsidRDefault="00A16079" w:rsidP="00A16079">
      <w:pPr>
        <w:jc w:val="center"/>
        <w:rPr>
          <w:rFonts w:cstheme="minorHAnsi"/>
          <w:b/>
          <w:bCs/>
          <w:color w:val="7030A0"/>
          <w:lang w:val="en-US" w:eastAsia="zh-CN"/>
        </w:rPr>
      </w:pPr>
      <w:r w:rsidRPr="00A16079">
        <w:rPr>
          <w:rFonts w:cstheme="minorHAnsi"/>
          <w:b/>
          <w:bCs/>
          <w:color w:val="7030A0"/>
          <w:lang w:val="en-US" w:eastAsia="zh-CN"/>
        </w:rPr>
        <w:t xml:space="preserve">SECTION #3: </w:t>
      </w:r>
      <w:r w:rsidR="001457C1" w:rsidRPr="00A16079">
        <w:rPr>
          <w:rFonts w:cstheme="minorHAnsi"/>
          <w:b/>
          <w:bCs/>
          <w:color w:val="7030A0"/>
          <w:lang w:val="en-US" w:eastAsia="zh-CN"/>
        </w:rPr>
        <w:t>A DOLL’S HOUSE</w:t>
      </w:r>
    </w:p>
    <w:p w14:paraId="48D54B7B" w14:textId="28DF384A" w:rsidR="00A16079" w:rsidRDefault="00A16079" w:rsidP="00A16079">
      <w:pPr>
        <w:jc w:val="center"/>
        <w:rPr>
          <w:rFonts w:cstheme="minorHAnsi"/>
          <w:b/>
          <w:bCs/>
          <w:color w:val="7030A0"/>
          <w:lang w:val="en-US" w:eastAsia="zh-CN"/>
        </w:rPr>
      </w:pPr>
      <w:r>
        <w:rPr>
          <w:rFonts w:cstheme="minorHAnsi"/>
          <w:b/>
          <w:bCs/>
          <w:color w:val="7030A0"/>
          <w:lang w:val="en-US" w:eastAsia="zh-CN"/>
        </w:rPr>
        <w:t xml:space="preserve">Answer </w:t>
      </w:r>
      <w:r w:rsidRPr="00C06DAB">
        <w:rPr>
          <w:rFonts w:cstheme="minorHAnsi"/>
          <w:b/>
          <w:bCs/>
          <w:color w:val="7030A0"/>
          <w:u w:val="single"/>
          <w:lang w:val="en-US" w:eastAsia="zh-CN"/>
        </w:rPr>
        <w:t>any 2</w:t>
      </w:r>
      <w:r>
        <w:rPr>
          <w:rFonts w:cstheme="minorHAnsi"/>
          <w:b/>
          <w:bCs/>
          <w:color w:val="7030A0"/>
          <w:lang w:val="en-US" w:eastAsia="zh-CN"/>
        </w:rPr>
        <w:t xml:space="preserve"> of the following questions</w:t>
      </w:r>
    </w:p>
    <w:p w14:paraId="167F47FA" w14:textId="294748B0" w:rsidR="00A16079" w:rsidRDefault="00A16079" w:rsidP="00A16079">
      <w:pPr>
        <w:jc w:val="center"/>
        <w:rPr>
          <w:rFonts w:cstheme="minorHAnsi"/>
          <w:b/>
          <w:bCs/>
          <w:color w:val="7030A0"/>
          <w:lang w:val="en-US" w:eastAsia="zh-CN"/>
        </w:rPr>
      </w:pPr>
      <w:r>
        <w:rPr>
          <w:rFonts w:cstheme="minorHAnsi"/>
          <w:b/>
          <w:bCs/>
          <w:color w:val="7030A0"/>
          <w:lang w:val="en-US" w:eastAsia="zh-CN"/>
        </w:rPr>
        <w:t>Answers must be no less than 1</w:t>
      </w:r>
      <w:r w:rsidR="00C06DAB">
        <w:rPr>
          <w:rFonts w:cstheme="minorHAnsi"/>
          <w:b/>
          <w:bCs/>
          <w:color w:val="7030A0"/>
          <w:lang w:val="en-US" w:eastAsia="zh-CN"/>
        </w:rPr>
        <w:t>5</w:t>
      </w:r>
      <w:r>
        <w:rPr>
          <w:rFonts w:cstheme="minorHAnsi"/>
          <w:b/>
          <w:bCs/>
          <w:color w:val="7030A0"/>
          <w:lang w:val="en-US" w:eastAsia="zh-CN"/>
        </w:rPr>
        <w:t xml:space="preserve">0 words long to a maximum of </w:t>
      </w:r>
      <w:r w:rsidR="00C06DAB">
        <w:rPr>
          <w:rFonts w:cstheme="minorHAnsi"/>
          <w:b/>
          <w:bCs/>
          <w:color w:val="7030A0"/>
          <w:lang w:val="en-US" w:eastAsia="zh-CN"/>
        </w:rPr>
        <w:t>250</w:t>
      </w:r>
      <w:r>
        <w:rPr>
          <w:rFonts w:cstheme="minorHAnsi"/>
          <w:b/>
          <w:bCs/>
          <w:color w:val="7030A0"/>
          <w:lang w:val="en-US" w:eastAsia="zh-CN"/>
        </w:rPr>
        <w:t xml:space="preserve"> words</w:t>
      </w:r>
    </w:p>
    <w:p w14:paraId="2EBC57F6" w14:textId="22839514" w:rsidR="00C06DAB" w:rsidRDefault="00C06DAB" w:rsidP="00A16079">
      <w:pPr>
        <w:jc w:val="center"/>
        <w:rPr>
          <w:rFonts w:cstheme="minorHAnsi"/>
          <w:b/>
          <w:bCs/>
          <w:lang w:val="en-US" w:eastAsia="zh-CN"/>
        </w:rPr>
      </w:pPr>
      <w:r>
        <w:rPr>
          <w:rFonts w:cstheme="minorHAnsi"/>
          <w:b/>
          <w:bCs/>
          <w:color w:val="7030A0"/>
          <w:lang w:val="en-US" w:eastAsia="zh-CN"/>
        </w:rPr>
        <w:t>12.5 marks for each answer</w:t>
      </w:r>
    </w:p>
    <w:p w14:paraId="42C1618A" w14:textId="77777777" w:rsidR="00A16079" w:rsidRDefault="00A16079">
      <w:pPr>
        <w:rPr>
          <w:rFonts w:eastAsia="Times New Roman" w:cstheme="minorHAnsi"/>
          <w:color w:val="000000" w:themeColor="text1"/>
          <w:shd w:val="clear" w:color="auto" w:fill="FFFFFF"/>
        </w:rPr>
      </w:pPr>
    </w:p>
    <w:p w14:paraId="410D69D0" w14:textId="323F2BA8" w:rsidR="00A16079" w:rsidRPr="00A16079" w:rsidRDefault="00A16079" w:rsidP="00A16079">
      <w:pPr>
        <w:pStyle w:val="ListParagraph"/>
        <w:numPr>
          <w:ilvl w:val="0"/>
          <w:numId w:val="16"/>
        </w:numPr>
        <w:rPr>
          <w:rFonts w:eastAsia="Times New Roman" w:cstheme="minorHAnsi"/>
          <w:color w:val="000000" w:themeColor="text1"/>
          <w:shd w:val="clear" w:color="auto" w:fill="FFFFFF"/>
        </w:rPr>
      </w:pPr>
      <w:r w:rsidRPr="00A16079">
        <w:rPr>
          <w:rFonts w:eastAsia="Times New Roman" w:cstheme="minorHAnsi"/>
          <w:color w:val="000000" w:themeColor="text1"/>
          <w:shd w:val="clear" w:color="auto" w:fill="FFFFFF"/>
        </w:rPr>
        <w:t xml:space="preserve">How </w:t>
      </w:r>
      <w:r w:rsidR="00C06DAB">
        <w:rPr>
          <w:rFonts w:eastAsia="Times New Roman" w:cstheme="minorHAnsi"/>
          <w:color w:val="000000" w:themeColor="text1"/>
          <w:shd w:val="clear" w:color="auto" w:fill="FFFFFF"/>
        </w:rPr>
        <w:t>is</w:t>
      </w:r>
      <w:r w:rsidRPr="00A16079">
        <w:rPr>
          <w:rFonts w:eastAsia="Times New Roman" w:cstheme="minorHAnsi"/>
          <w:color w:val="000000" w:themeColor="text1"/>
          <w:shd w:val="clear" w:color="auto" w:fill="FFFFFF"/>
        </w:rPr>
        <w:t xml:space="preserve"> </w:t>
      </w:r>
      <w:proofErr w:type="spellStart"/>
      <w:r w:rsidRPr="00A16079">
        <w:rPr>
          <w:rFonts w:eastAsia="Times New Roman" w:cstheme="minorHAnsi"/>
          <w:color w:val="000000" w:themeColor="text1"/>
          <w:shd w:val="clear" w:color="auto" w:fill="FFFFFF"/>
        </w:rPr>
        <w:t>Mrs</w:t>
      </w:r>
      <w:proofErr w:type="spellEnd"/>
      <w:r w:rsidRPr="00A16079">
        <w:rPr>
          <w:rFonts w:eastAsia="Times New Roman" w:cstheme="minorHAnsi"/>
          <w:color w:val="000000" w:themeColor="text1"/>
          <w:shd w:val="clear" w:color="auto" w:fill="FFFFFF"/>
        </w:rPr>
        <w:t xml:space="preserve"> Linde </w:t>
      </w:r>
      <w:proofErr w:type="gramStart"/>
      <w:r>
        <w:rPr>
          <w:rFonts w:eastAsia="Times New Roman" w:cstheme="minorHAnsi"/>
          <w:color w:val="000000" w:themeColor="text1"/>
          <w:shd w:val="clear" w:color="auto" w:fill="FFFFFF"/>
        </w:rPr>
        <w:t>similar to</w:t>
      </w:r>
      <w:proofErr w:type="gramEnd"/>
      <w:r w:rsidRPr="00A16079">
        <w:rPr>
          <w:rFonts w:eastAsia="Times New Roman" w:cstheme="minorHAnsi"/>
          <w:color w:val="000000" w:themeColor="text1"/>
          <w:shd w:val="clear" w:color="auto" w:fill="FFFFFF"/>
        </w:rPr>
        <w:t xml:space="preserve"> Nora Helmer in terms of </w:t>
      </w:r>
      <w:r>
        <w:rPr>
          <w:rFonts w:eastAsia="Times New Roman" w:cstheme="minorHAnsi"/>
          <w:color w:val="000000" w:themeColor="text1"/>
          <w:shd w:val="clear" w:color="auto" w:fill="FFFFFF"/>
        </w:rPr>
        <w:t xml:space="preserve">how they </w:t>
      </w:r>
      <w:r w:rsidR="00C06DAB">
        <w:rPr>
          <w:rFonts w:eastAsia="Times New Roman" w:cstheme="minorHAnsi"/>
          <w:color w:val="000000" w:themeColor="text1"/>
          <w:shd w:val="clear" w:color="auto" w:fill="FFFFFF"/>
        </w:rPr>
        <w:t xml:space="preserve">both </w:t>
      </w:r>
      <w:r>
        <w:rPr>
          <w:rFonts w:eastAsia="Times New Roman" w:cstheme="minorHAnsi"/>
          <w:color w:val="000000" w:themeColor="text1"/>
          <w:shd w:val="clear" w:color="auto" w:fill="FFFFFF"/>
        </w:rPr>
        <w:t>demonstrate traditional female attitudes towards love and marriage</w:t>
      </w:r>
      <w:r w:rsidR="00C06DAB">
        <w:rPr>
          <w:rFonts w:eastAsia="Times New Roman" w:cstheme="minorHAnsi"/>
          <w:color w:val="000000" w:themeColor="text1"/>
          <w:shd w:val="clear" w:color="auto" w:fill="FFFFFF"/>
        </w:rPr>
        <w:t xml:space="preserve"> through their actions and what they say in the play?</w:t>
      </w:r>
    </w:p>
    <w:p w14:paraId="55A4EEEA" w14:textId="77777777" w:rsidR="00A16079" w:rsidRDefault="00A16079">
      <w:pPr>
        <w:rPr>
          <w:rFonts w:eastAsia="Times New Roman" w:cstheme="minorHAnsi"/>
          <w:color w:val="000000" w:themeColor="text1"/>
          <w:shd w:val="clear" w:color="auto" w:fill="FFFFFF"/>
        </w:rPr>
      </w:pPr>
    </w:p>
    <w:p w14:paraId="74638E98" w14:textId="5188571C" w:rsidR="00C06DAB" w:rsidRDefault="00C06DAB" w:rsidP="009214B8">
      <w:pPr>
        <w:pStyle w:val="ListParagraph"/>
        <w:numPr>
          <w:ilvl w:val="0"/>
          <w:numId w:val="16"/>
        </w:numPr>
        <w:rPr>
          <w:rFonts w:eastAsia="Times New Roman" w:cstheme="minorHAnsi"/>
          <w:color w:val="000000" w:themeColor="text1"/>
          <w:shd w:val="clear" w:color="auto" w:fill="FFFFFF"/>
        </w:rPr>
      </w:pPr>
      <w:r>
        <w:rPr>
          <w:rFonts w:eastAsia="Times New Roman" w:cstheme="minorHAnsi"/>
          <w:color w:val="000000" w:themeColor="text1"/>
          <w:shd w:val="clear" w:color="auto" w:fill="FFFFFF"/>
        </w:rPr>
        <w:t xml:space="preserve">Do you think </w:t>
      </w:r>
      <w:proofErr w:type="spellStart"/>
      <w:r>
        <w:rPr>
          <w:rFonts w:eastAsia="Times New Roman" w:cstheme="minorHAnsi"/>
          <w:color w:val="000000" w:themeColor="text1"/>
          <w:shd w:val="clear" w:color="auto" w:fill="FFFFFF"/>
        </w:rPr>
        <w:t>Torvald</w:t>
      </w:r>
      <w:proofErr w:type="spellEnd"/>
      <w:r>
        <w:rPr>
          <w:rFonts w:eastAsia="Times New Roman" w:cstheme="minorHAnsi"/>
          <w:color w:val="000000" w:themeColor="text1"/>
          <w:shd w:val="clear" w:color="auto" w:fill="FFFFFF"/>
        </w:rPr>
        <w:t xml:space="preserve"> would agree with Nora that he would sacrifice his life for her if he had the chance. Provide evidence and quotations from the play to support your opinion.</w:t>
      </w:r>
    </w:p>
    <w:p w14:paraId="2A6253D6" w14:textId="77777777" w:rsidR="00C06DAB" w:rsidRPr="00C06DAB" w:rsidRDefault="00C06DAB" w:rsidP="00C06DAB">
      <w:pPr>
        <w:pStyle w:val="ListParagraph"/>
        <w:rPr>
          <w:sz w:val="20"/>
          <w:szCs w:val="20"/>
        </w:rPr>
      </w:pPr>
    </w:p>
    <w:p w14:paraId="367DCAD0" w14:textId="7AA93CA1" w:rsidR="009214B8" w:rsidRPr="00C06DAB" w:rsidRDefault="00C06DAB" w:rsidP="009214B8">
      <w:pPr>
        <w:pStyle w:val="ListParagraph"/>
        <w:numPr>
          <w:ilvl w:val="0"/>
          <w:numId w:val="16"/>
        </w:numPr>
        <w:rPr>
          <w:rFonts w:eastAsia="Times New Roman" w:cstheme="minorHAnsi"/>
          <w:color w:val="000000" w:themeColor="text1"/>
          <w:shd w:val="clear" w:color="auto" w:fill="FFFFFF"/>
        </w:rPr>
      </w:pPr>
      <w:r>
        <w:t>There are several good reasons to feel</w:t>
      </w:r>
      <w:r w:rsidR="009214B8" w:rsidRPr="00C06DAB">
        <w:t xml:space="preserve"> sympathy for </w:t>
      </w:r>
      <w:r>
        <w:t xml:space="preserve">Nils </w:t>
      </w:r>
      <w:r w:rsidR="009214B8" w:rsidRPr="00C06DAB">
        <w:t>Krogstad</w:t>
      </w:r>
      <w:r>
        <w:t xml:space="preserve"> even though he appears to be an evil character</w:t>
      </w:r>
      <w:r w:rsidR="00334D99">
        <w:t>.</w:t>
      </w:r>
      <w:r w:rsidR="009214B8" w:rsidRPr="00C06DAB">
        <w:t xml:space="preserve"> Explain with at least two (2) reasons</w:t>
      </w:r>
      <w:r w:rsidRPr="00C06DAB">
        <w:t xml:space="preserve"> that would </w:t>
      </w:r>
      <w:r>
        <w:t>cause us to be</w:t>
      </w:r>
      <w:r w:rsidRPr="00C06DAB">
        <w:t xml:space="preserve"> sympath</w:t>
      </w:r>
      <w:r>
        <w:t>etic.</w:t>
      </w:r>
    </w:p>
    <w:p w14:paraId="3A0DDCF5" w14:textId="77777777" w:rsidR="00C06DAB" w:rsidRPr="00C06DAB" w:rsidRDefault="00C06DAB" w:rsidP="00C06DAB">
      <w:pPr>
        <w:pStyle w:val="ListParagraph"/>
        <w:rPr>
          <w:rFonts w:eastAsia="Times New Roman" w:cstheme="minorHAnsi"/>
          <w:color w:val="000000" w:themeColor="text1"/>
          <w:shd w:val="clear" w:color="auto" w:fill="FFFFFF"/>
        </w:rPr>
      </w:pPr>
    </w:p>
    <w:p w14:paraId="3C6CEEB1" w14:textId="2102D9AF" w:rsidR="00C06DAB" w:rsidRPr="00C06DAB" w:rsidRDefault="00334D99" w:rsidP="009214B8">
      <w:pPr>
        <w:pStyle w:val="ListParagraph"/>
        <w:numPr>
          <w:ilvl w:val="0"/>
          <w:numId w:val="16"/>
        </w:numPr>
        <w:rPr>
          <w:rFonts w:eastAsia="Times New Roman" w:cstheme="minorHAnsi"/>
          <w:color w:val="000000" w:themeColor="text1"/>
          <w:shd w:val="clear" w:color="auto" w:fill="FFFFFF"/>
        </w:rPr>
      </w:pPr>
      <w:r>
        <w:rPr>
          <w:rFonts w:eastAsia="Times New Roman" w:cstheme="minorHAnsi"/>
          <w:color w:val="000000" w:themeColor="text1"/>
          <w:shd w:val="clear" w:color="auto" w:fill="FFFFFF"/>
        </w:rPr>
        <w:t xml:space="preserve">Would Nora have made a better choice of husband if she had married Dr. Rank instead of </w:t>
      </w:r>
      <w:proofErr w:type="spellStart"/>
      <w:r>
        <w:rPr>
          <w:rFonts w:eastAsia="Times New Roman" w:cstheme="minorHAnsi"/>
          <w:color w:val="000000" w:themeColor="text1"/>
          <w:shd w:val="clear" w:color="auto" w:fill="FFFFFF"/>
        </w:rPr>
        <w:t>Torvald</w:t>
      </w:r>
      <w:proofErr w:type="spellEnd"/>
      <w:r>
        <w:rPr>
          <w:rFonts w:eastAsia="Times New Roman" w:cstheme="minorHAnsi"/>
          <w:color w:val="000000" w:themeColor="text1"/>
          <w:shd w:val="clear" w:color="auto" w:fill="FFFFFF"/>
        </w:rPr>
        <w:t xml:space="preserve">? </w:t>
      </w:r>
    </w:p>
    <w:p w14:paraId="12DA4F6D" w14:textId="77777777" w:rsidR="009214B8" w:rsidRPr="00DF5E48" w:rsidRDefault="009214B8" w:rsidP="009214B8">
      <w:pPr>
        <w:rPr>
          <w:i/>
          <w:iCs/>
          <w:sz w:val="20"/>
          <w:szCs w:val="20"/>
        </w:rPr>
      </w:pPr>
    </w:p>
    <w:p w14:paraId="327B6ABC" w14:textId="3ADE8813" w:rsidR="009214B8" w:rsidRPr="00DF5E48" w:rsidRDefault="009214B8" w:rsidP="009214B8">
      <w:pPr>
        <w:rPr>
          <w:color w:val="000000" w:themeColor="text1"/>
          <w:sz w:val="20"/>
          <w:szCs w:val="20"/>
        </w:rPr>
      </w:pPr>
    </w:p>
    <w:p w14:paraId="43BA77BA" w14:textId="77777777" w:rsidR="009214B8" w:rsidRPr="00DF5E48" w:rsidRDefault="009214B8" w:rsidP="009214B8">
      <w:pPr>
        <w:rPr>
          <w:color w:val="000000" w:themeColor="text1"/>
          <w:sz w:val="20"/>
          <w:szCs w:val="20"/>
        </w:rPr>
      </w:pPr>
    </w:p>
    <w:p w14:paraId="638FF4B5" w14:textId="2E4A1B7D" w:rsidR="009214B8" w:rsidRPr="009214B8" w:rsidRDefault="009214B8" w:rsidP="009214B8">
      <w:pPr>
        <w:rPr>
          <w:color w:val="000000" w:themeColor="text1"/>
          <w:sz w:val="20"/>
          <w:szCs w:val="20"/>
        </w:rPr>
      </w:pPr>
    </w:p>
    <w:p w14:paraId="4833D793" w14:textId="4134E272" w:rsidR="009214B8" w:rsidRPr="001457C1" w:rsidRDefault="00C06DAB">
      <w:pPr>
        <w:rPr>
          <w:rFonts w:cstheme="minorHAnsi"/>
          <w:b/>
          <w:bCs/>
          <w:lang w:val="en-US" w:eastAsia="zh-CN"/>
        </w:rPr>
      </w:pPr>
      <w:r>
        <w:rPr>
          <w:rFonts w:cstheme="minorHAnsi"/>
          <w:b/>
          <w:bCs/>
          <w:lang w:val="en-US" w:eastAsia="zh-CN"/>
        </w:rPr>
        <w:t>EXAM MARKED ON 50</w:t>
      </w:r>
    </w:p>
    <w:sectPr w:rsidR="009214B8" w:rsidRPr="001457C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7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59A7388"/>
    <w:multiLevelType w:val="singleLevel"/>
    <w:tmpl w:val="859A7388"/>
    <w:lvl w:ilvl="0">
      <w:start w:val="1"/>
      <w:numFmt w:val="upperLetter"/>
      <w:suff w:val="space"/>
      <w:lvlText w:val="%1."/>
      <w:lvlJc w:val="left"/>
    </w:lvl>
  </w:abstractNum>
  <w:abstractNum w:abstractNumId="1" w15:restartNumberingAfterBreak="0">
    <w:nsid w:val="B8A12494"/>
    <w:multiLevelType w:val="singleLevel"/>
    <w:tmpl w:val="338C0A84"/>
    <w:lvl w:ilvl="0">
      <w:start w:val="1"/>
      <w:numFmt w:val="upperLetter"/>
      <w:lvlText w:val="%1."/>
      <w:lvlJc w:val="left"/>
      <w:pPr>
        <w:ind w:left="425" w:hanging="425"/>
      </w:pPr>
      <w:rPr>
        <w:rFonts w:asciiTheme="minorHAnsi" w:eastAsiaTheme="minorHAnsi" w:hAnsiTheme="minorHAnsi" w:cstheme="minorHAnsi"/>
      </w:rPr>
    </w:lvl>
  </w:abstractNum>
  <w:abstractNum w:abstractNumId="2" w15:restartNumberingAfterBreak="0">
    <w:nsid w:val="D0E293F6"/>
    <w:multiLevelType w:val="singleLevel"/>
    <w:tmpl w:val="D0E293F6"/>
    <w:lvl w:ilvl="0">
      <w:start w:val="1"/>
      <w:numFmt w:val="upperLetter"/>
      <w:suff w:val="space"/>
      <w:lvlText w:val="%1."/>
      <w:lvlJc w:val="left"/>
    </w:lvl>
  </w:abstractNum>
  <w:abstractNum w:abstractNumId="3" w15:restartNumberingAfterBreak="0">
    <w:nsid w:val="F7EC14F5"/>
    <w:multiLevelType w:val="singleLevel"/>
    <w:tmpl w:val="F7EC14F5"/>
    <w:lvl w:ilvl="0">
      <w:start w:val="1"/>
      <w:numFmt w:val="decimal"/>
      <w:suff w:val="space"/>
      <w:lvlText w:val="%1."/>
      <w:lvlJc w:val="left"/>
    </w:lvl>
  </w:abstractNum>
  <w:abstractNum w:abstractNumId="4" w15:restartNumberingAfterBreak="0">
    <w:nsid w:val="06BAD5D3"/>
    <w:multiLevelType w:val="singleLevel"/>
    <w:tmpl w:val="06BAD5D3"/>
    <w:lvl w:ilvl="0">
      <w:start w:val="1"/>
      <w:numFmt w:val="upperLetter"/>
      <w:suff w:val="space"/>
      <w:lvlText w:val="%1."/>
      <w:lvlJc w:val="left"/>
    </w:lvl>
  </w:abstractNum>
  <w:abstractNum w:abstractNumId="5" w15:restartNumberingAfterBreak="0">
    <w:nsid w:val="0F16686B"/>
    <w:multiLevelType w:val="hybridMultilevel"/>
    <w:tmpl w:val="96802890"/>
    <w:numStyleLink w:val="Lettered"/>
  </w:abstractNum>
  <w:abstractNum w:abstractNumId="6" w15:restartNumberingAfterBreak="0">
    <w:nsid w:val="1B1403B0"/>
    <w:multiLevelType w:val="hybridMultilevel"/>
    <w:tmpl w:val="CC22BF36"/>
    <w:lvl w:ilvl="0" w:tplc="F656DECA">
      <w:start w:val="1"/>
      <w:numFmt w:val="decimal"/>
      <w:lvlText w:val="%1."/>
      <w:lvlJc w:val="left"/>
      <w:pPr>
        <w:ind w:left="360" w:hanging="360"/>
      </w:pPr>
      <w:rPr>
        <w:rFonts w:ascii="Open Sans" w:eastAsia="Times New Roman" w:hAnsi="Open Sans" w:cs="Open Sans" w:hint="default"/>
        <w:b/>
        <w:bCs w:val="0"/>
        <w:color w:val="000000" w:themeColor="text1"/>
        <w:sz w:val="2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8E46A3E"/>
    <w:multiLevelType w:val="hybridMultilevel"/>
    <w:tmpl w:val="B78A96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38F9B0F"/>
    <w:multiLevelType w:val="singleLevel"/>
    <w:tmpl w:val="338F9B0F"/>
    <w:lvl w:ilvl="0">
      <w:start w:val="1"/>
      <w:numFmt w:val="upperLetter"/>
      <w:suff w:val="space"/>
      <w:lvlText w:val="%1."/>
      <w:lvlJc w:val="left"/>
    </w:lvl>
  </w:abstractNum>
  <w:abstractNum w:abstractNumId="9" w15:restartNumberingAfterBreak="0">
    <w:nsid w:val="3D9C397E"/>
    <w:multiLevelType w:val="hybridMultilevel"/>
    <w:tmpl w:val="4CC0B4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5A16AC"/>
    <w:multiLevelType w:val="singleLevel"/>
    <w:tmpl w:val="425A16AC"/>
    <w:lvl w:ilvl="0">
      <w:start w:val="1"/>
      <w:numFmt w:val="lowerLetter"/>
      <w:lvlText w:val="%1."/>
      <w:lvlJc w:val="left"/>
      <w:pPr>
        <w:ind w:left="425" w:hanging="425"/>
      </w:pPr>
      <w:rPr>
        <w:rFonts w:hint="default"/>
        <w:b w:val="0"/>
        <w:bCs w:val="0"/>
      </w:rPr>
    </w:lvl>
  </w:abstractNum>
  <w:abstractNum w:abstractNumId="11" w15:restartNumberingAfterBreak="0">
    <w:nsid w:val="4D56341F"/>
    <w:multiLevelType w:val="hybridMultilevel"/>
    <w:tmpl w:val="96802890"/>
    <w:styleLink w:val="Lettered"/>
    <w:lvl w:ilvl="0" w:tplc="61323D62">
      <w:start w:val="1"/>
      <w:numFmt w:val="upperLetter"/>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700ED08">
      <w:start w:val="1"/>
      <w:numFmt w:val="upperLetter"/>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EA29C46">
      <w:start w:val="1"/>
      <w:numFmt w:val="upperLetter"/>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D4AA27D6">
      <w:start w:val="1"/>
      <w:numFmt w:val="upperLetter"/>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EC2FA6E">
      <w:start w:val="1"/>
      <w:numFmt w:val="upperLetter"/>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7AAFF2">
      <w:start w:val="1"/>
      <w:numFmt w:val="upperLetter"/>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8DC8B24C">
      <w:start w:val="1"/>
      <w:numFmt w:val="upperLetter"/>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D028EA0">
      <w:start w:val="1"/>
      <w:numFmt w:val="upperLetter"/>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67281AE">
      <w:start w:val="1"/>
      <w:numFmt w:val="upperLetter"/>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6D3CB5F7"/>
    <w:multiLevelType w:val="singleLevel"/>
    <w:tmpl w:val="6D3CB5F7"/>
    <w:lvl w:ilvl="0">
      <w:start w:val="1"/>
      <w:numFmt w:val="upperLetter"/>
      <w:suff w:val="space"/>
      <w:lvlText w:val="%1."/>
      <w:lvlJc w:val="left"/>
    </w:lvl>
  </w:abstractNum>
  <w:abstractNum w:abstractNumId="13" w15:restartNumberingAfterBreak="0">
    <w:nsid w:val="776E7710"/>
    <w:multiLevelType w:val="hybridMultilevel"/>
    <w:tmpl w:val="248C93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7A634B"/>
    <w:multiLevelType w:val="singleLevel"/>
    <w:tmpl w:val="7C7A634B"/>
    <w:lvl w:ilvl="0">
      <w:start w:val="1"/>
      <w:numFmt w:val="decimal"/>
      <w:suff w:val="space"/>
      <w:lvlText w:val="%1."/>
      <w:lvlJc w:val="left"/>
    </w:lvl>
  </w:abstractNum>
  <w:abstractNum w:abstractNumId="15" w15:restartNumberingAfterBreak="0">
    <w:nsid w:val="7C826081"/>
    <w:multiLevelType w:val="hybridMultilevel"/>
    <w:tmpl w:val="975C16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2"/>
  </w:num>
  <w:num w:numId="3">
    <w:abstractNumId w:val="12"/>
  </w:num>
  <w:num w:numId="4">
    <w:abstractNumId w:val="0"/>
  </w:num>
  <w:num w:numId="5">
    <w:abstractNumId w:val="8"/>
  </w:num>
  <w:num w:numId="6">
    <w:abstractNumId w:val="4"/>
  </w:num>
  <w:num w:numId="7">
    <w:abstractNumId w:val="3"/>
  </w:num>
  <w:num w:numId="8">
    <w:abstractNumId w:val="11"/>
  </w:num>
  <w:num w:numId="9">
    <w:abstractNumId w:val="5"/>
  </w:num>
  <w:num w:numId="10">
    <w:abstractNumId w:val="10"/>
  </w:num>
  <w:num w:numId="11">
    <w:abstractNumId w:val="1"/>
  </w:num>
  <w:num w:numId="12">
    <w:abstractNumId w:val="15"/>
  </w:num>
  <w:num w:numId="13">
    <w:abstractNumId w:val="6"/>
  </w:num>
  <w:num w:numId="14">
    <w:abstractNumId w:val="7"/>
  </w:num>
  <w:num w:numId="15">
    <w:abstractNumId w:val="9"/>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02B"/>
    <w:rsid w:val="001457C1"/>
    <w:rsid w:val="001B5C2B"/>
    <w:rsid w:val="002A202B"/>
    <w:rsid w:val="002A4245"/>
    <w:rsid w:val="00334D99"/>
    <w:rsid w:val="00400726"/>
    <w:rsid w:val="00753389"/>
    <w:rsid w:val="007D2F4C"/>
    <w:rsid w:val="0085378F"/>
    <w:rsid w:val="009214B8"/>
    <w:rsid w:val="00A16079"/>
    <w:rsid w:val="00C06DAB"/>
    <w:rsid w:val="00F03752"/>
    <w:rsid w:val="00FC723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40226B4C"/>
  <w15:chartTrackingRefBased/>
  <w15:docId w15:val="{489C0018-0D45-634B-8C4C-C732B3DAC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723B"/>
    <w:pPr>
      <w:ind w:left="720"/>
      <w:contextualSpacing/>
    </w:pPr>
  </w:style>
  <w:style w:type="paragraph" w:customStyle="1" w:styleId="Body">
    <w:name w:val="Body"/>
    <w:rsid w:val="00FC723B"/>
    <w:pPr>
      <w:pBdr>
        <w:top w:val="nil"/>
        <w:left w:val="nil"/>
        <w:bottom w:val="nil"/>
        <w:right w:val="nil"/>
        <w:between w:val="nil"/>
        <w:bar w:val="nil"/>
      </w:pBdr>
    </w:pPr>
    <w:rPr>
      <w:rFonts w:ascii="Helvetica Neue" w:eastAsia="Arial Unicode MS" w:hAnsi="Helvetica Neue" w:cs="Arial Unicode MS"/>
      <w:color w:val="000000"/>
      <w:sz w:val="22"/>
      <w:szCs w:val="22"/>
      <w:bdr w:val="nil"/>
      <w:lang w:val="en-US"/>
      <w14:textOutline w14:w="0" w14:cap="flat" w14:cmpd="sng" w14:algn="ctr">
        <w14:noFill/>
        <w14:prstDash w14:val="solid"/>
        <w14:bevel/>
      </w14:textOutline>
    </w:rPr>
  </w:style>
  <w:style w:type="numbering" w:customStyle="1" w:styleId="Lettered">
    <w:name w:val="Lettered"/>
    <w:rsid w:val="00FC723B"/>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4507421">
      <w:bodyDiv w:val="1"/>
      <w:marLeft w:val="0"/>
      <w:marRight w:val="0"/>
      <w:marTop w:val="0"/>
      <w:marBottom w:val="0"/>
      <w:divBdr>
        <w:top w:val="none" w:sz="0" w:space="0" w:color="auto"/>
        <w:left w:val="none" w:sz="0" w:space="0" w:color="auto"/>
        <w:bottom w:val="none" w:sz="0" w:space="0" w:color="auto"/>
        <w:right w:val="none" w:sz="0" w:space="0" w:color="auto"/>
      </w:divBdr>
    </w:div>
    <w:div w:id="1690332645">
      <w:bodyDiv w:val="1"/>
      <w:marLeft w:val="0"/>
      <w:marRight w:val="0"/>
      <w:marTop w:val="0"/>
      <w:marBottom w:val="0"/>
      <w:divBdr>
        <w:top w:val="none" w:sz="0" w:space="0" w:color="auto"/>
        <w:left w:val="none" w:sz="0" w:space="0" w:color="auto"/>
        <w:bottom w:val="none" w:sz="0" w:space="0" w:color="auto"/>
        <w:right w:val="none" w:sz="0" w:space="0" w:color="auto"/>
      </w:divBdr>
    </w:div>
    <w:div w:id="1990279491">
      <w:bodyDiv w:val="1"/>
      <w:marLeft w:val="0"/>
      <w:marRight w:val="0"/>
      <w:marTop w:val="0"/>
      <w:marBottom w:val="0"/>
      <w:divBdr>
        <w:top w:val="none" w:sz="0" w:space="0" w:color="auto"/>
        <w:left w:val="none" w:sz="0" w:space="0" w:color="auto"/>
        <w:bottom w:val="none" w:sz="0" w:space="0" w:color="auto"/>
        <w:right w:val="none" w:sz="0" w:space="0" w:color="auto"/>
      </w:divBdr>
    </w:div>
    <w:div w:id="2005627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4</Pages>
  <Words>659</Words>
  <Characters>3757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Desjardins</dc:creator>
  <cp:keywords/>
  <dc:description/>
  <cp:lastModifiedBy>Philip Desjardins</cp:lastModifiedBy>
  <cp:revision>5</cp:revision>
  <dcterms:created xsi:type="dcterms:W3CDTF">2021-12-06T16:52:00Z</dcterms:created>
  <dcterms:modified xsi:type="dcterms:W3CDTF">2021-12-08T16:23:00Z</dcterms:modified>
</cp:coreProperties>
</file>