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E0" w:rsidRPr="00A54DFF" w:rsidRDefault="00E273DB" w:rsidP="00A54DFF">
      <w:pPr>
        <w:spacing w:line="60" w:lineRule="auto"/>
        <w:jc w:val="center"/>
        <w:rPr>
          <w:b/>
          <w:sz w:val="24"/>
          <w:szCs w:val="24"/>
        </w:rPr>
      </w:pPr>
      <w:r w:rsidRPr="00A54DFF">
        <w:rPr>
          <w:rFonts w:hint="eastAsia"/>
          <w:b/>
          <w:sz w:val="24"/>
          <w:szCs w:val="24"/>
        </w:rPr>
        <w:t>Paul</w:t>
      </w:r>
      <w:r w:rsidRPr="00A54DFF">
        <w:rPr>
          <w:b/>
          <w:sz w:val="24"/>
          <w:szCs w:val="24"/>
        </w:rPr>
        <w:t xml:space="preserve"> </w:t>
      </w:r>
      <w:proofErr w:type="spellStart"/>
      <w:r w:rsidRPr="00A54DFF">
        <w:rPr>
          <w:b/>
          <w:sz w:val="24"/>
          <w:szCs w:val="24"/>
        </w:rPr>
        <w:t>Pu</w:t>
      </w:r>
      <w:proofErr w:type="spellEnd"/>
      <w:r w:rsidRPr="00A54DFF">
        <w:rPr>
          <w:b/>
          <w:sz w:val="24"/>
          <w:szCs w:val="24"/>
        </w:rPr>
        <w:t xml:space="preserve"> Educational Leadership Scholarship</w:t>
      </w:r>
    </w:p>
    <w:p w:rsidR="00E273DB" w:rsidRPr="00A54DFF" w:rsidRDefault="009A38D0" w:rsidP="00A54DFF">
      <w:pPr>
        <w:spacing w:line="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Form</w:t>
      </w:r>
    </w:p>
    <w:p w:rsidR="00E273DB" w:rsidRDefault="00E273DB"/>
    <w:p w:rsidR="00E273DB" w:rsidRDefault="00E273DB"/>
    <w:p w:rsidR="00A54DFF" w:rsidRPr="00A54DFF" w:rsidRDefault="00A54DFF">
      <w:pPr>
        <w:rPr>
          <w:b/>
          <w:u w:val="single"/>
        </w:rPr>
      </w:pPr>
      <w:r w:rsidRPr="00A54DFF">
        <w:rPr>
          <w:b/>
          <w:u w:val="single"/>
        </w:rPr>
        <w:t>Applicant Information</w:t>
      </w:r>
    </w:p>
    <w:p w:rsidR="00E273DB" w:rsidRDefault="00E273DB">
      <w:r>
        <w:t>Name in Full (Last Name, First Name):</w:t>
      </w:r>
      <w:r w:rsidR="00A54DFF">
        <w:tab/>
        <w:t>____________________________</w:t>
      </w:r>
    </w:p>
    <w:p w:rsidR="00E273DB" w:rsidRDefault="00E273DB"/>
    <w:p w:rsidR="00E273DB" w:rsidRDefault="00E273DB">
      <w:r>
        <w:t>Date of Birth:</w:t>
      </w:r>
      <w:r>
        <w:tab/>
        <w:t>______________________</w:t>
      </w:r>
      <w:r>
        <w:tab/>
      </w:r>
      <w:r>
        <w:tab/>
        <w:t>OUAC Reference Number:</w:t>
      </w:r>
      <w:r>
        <w:tab/>
        <w:t>_______________________</w:t>
      </w:r>
    </w:p>
    <w:p w:rsidR="00E273DB" w:rsidRDefault="00E273DB"/>
    <w:p w:rsidR="00E273DB" w:rsidRDefault="00E273DB" w:rsidP="00E273DB">
      <w:r>
        <w:t>Complete Mailing Address:</w:t>
      </w:r>
      <w:r>
        <w:tab/>
        <w:t>__________________________________________________________________</w:t>
      </w:r>
    </w:p>
    <w:p w:rsidR="00E273DB" w:rsidRDefault="00E273DB" w:rsidP="00E27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Street</w:t>
      </w:r>
    </w:p>
    <w:p w:rsidR="00E273DB" w:rsidRDefault="00E273DB" w:rsidP="00E273D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__________________________________________________________________</w:t>
      </w:r>
    </w:p>
    <w:p w:rsidR="00E273DB" w:rsidRDefault="00E273DB" w:rsidP="00E27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City/Province</w:t>
      </w:r>
      <w:r>
        <w:tab/>
      </w:r>
      <w:r>
        <w:tab/>
      </w:r>
      <w:r>
        <w:tab/>
      </w:r>
      <w:r>
        <w:tab/>
      </w:r>
      <w:r>
        <w:tab/>
        <w:t>Postal Code</w:t>
      </w:r>
    </w:p>
    <w:p w:rsidR="00E273DB" w:rsidRPr="00E273DB" w:rsidRDefault="00E273DB" w:rsidP="00A54DFF">
      <w:pPr>
        <w:spacing w:line="360" w:lineRule="auto"/>
      </w:pPr>
      <w:r>
        <w:t>Email Address:</w:t>
      </w:r>
      <w:r>
        <w:tab/>
        <w:t>____________________________________________________________________________</w:t>
      </w:r>
    </w:p>
    <w:p w:rsidR="00E273DB" w:rsidRDefault="00A54DFF" w:rsidP="00A54DFF">
      <w:pPr>
        <w:spacing w:line="360" w:lineRule="auto"/>
      </w:pPr>
      <w:r>
        <w:t xml:space="preserve">Home </w:t>
      </w:r>
      <w:r w:rsidR="00E273DB">
        <w:rPr>
          <w:rFonts w:hint="eastAsia"/>
        </w:rPr>
        <w:t>Sc</w:t>
      </w:r>
      <w:r w:rsidR="00E273DB">
        <w:t>ho</w:t>
      </w:r>
      <w:r w:rsidR="00E273DB">
        <w:rPr>
          <w:rFonts w:hint="eastAsia"/>
        </w:rPr>
        <w:t>o</w:t>
      </w:r>
      <w:r w:rsidR="00E273DB">
        <w:t>l Name:</w:t>
      </w:r>
      <w:r>
        <w:tab/>
        <w:t>_______________________________________________________________________</w:t>
      </w:r>
    </w:p>
    <w:p w:rsidR="00E273DB" w:rsidRDefault="00E273DB"/>
    <w:p w:rsidR="00E273DB" w:rsidRDefault="00A54DFF">
      <w:r>
        <w:rPr>
          <w:rFonts w:hint="eastAsia"/>
        </w:rPr>
        <w:t>U</w:t>
      </w:r>
      <w:r>
        <w:t xml:space="preserve"> of T Student Number/Applicant Num</w:t>
      </w:r>
      <w:r>
        <w:rPr>
          <w:rFonts w:hint="eastAsia"/>
        </w:rPr>
        <w:t>ber:</w:t>
      </w:r>
      <w:r>
        <w:tab/>
        <w:t>_______________________________</w:t>
      </w:r>
    </w:p>
    <w:p w:rsidR="00A54DFF" w:rsidRDefault="00A54DFF"/>
    <w:p w:rsidR="00A54DFF" w:rsidRPr="00A54DFF" w:rsidRDefault="00A54DFF">
      <w:pPr>
        <w:rPr>
          <w:b/>
          <w:u w:val="single"/>
        </w:rPr>
      </w:pPr>
      <w:r w:rsidRPr="00A54DFF">
        <w:rPr>
          <w:b/>
          <w:u w:val="single"/>
        </w:rPr>
        <w:t>Personal Statement</w:t>
      </w:r>
    </w:p>
    <w:p w:rsidR="00A54DFF" w:rsidRDefault="00D649DE">
      <w:r w:rsidRPr="00D649DE">
        <w:t>(Tell Us of Yourself: List at least 3 different extra-curricular activities, community involvement, volunteer activities, student government/clubs you have been involved in that demonstrate leadership ability. Feel free to include the U of T program you would you like to attend or you have received offers from.)</w:t>
      </w:r>
    </w:p>
    <w:p w:rsidR="00A54DFF" w:rsidRDefault="00A54DFF"/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 w:rsidP="00A54DFF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</w:t>
      </w:r>
    </w:p>
    <w:p w:rsidR="00A54DFF" w:rsidRDefault="00A54DFF"/>
    <w:p w:rsidR="009A38D0" w:rsidRPr="00A54DFF" w:rsidRDefault="009A38D0" w:rsidP="009A38D0">
      <w:pPr>
        <w:spacing w:line="60" w:lineRule="auto"/>
        <w:jc w:val="center"/>
        <w:rPr>
          <w:b/>
          <w:sz w:val="24"/>
          <w:szCs w:val="24"/>
        </w:rPr>
      </w:pPr>
      <w:r w:rsidRPr="00A54DFF">
        <w:rPr>
          <w:rFonts w:hint="eastAsia"/>
          <w:b/>
          <w:sz w:val="24"/>
          <w:szCs w:val="24"/>
        </w:rPr>
        <w:lastRenderedPageBreak/>
        <w:t>Paul</w:t>
      </w:r>
      <w:r w:rsidRPr="00A54DFF">
        <w:rPr>
          <w:b/>
          <w:sz w:val="24"/>
          <w:szCs w:val="24"/>
        </w:rPr>
        <w:t xml:space="preserve"> </w:t>
      </w:r>
      <w:proofErr w:type="spellStart"/>
      <w:r w:rsidRPr="00A54DFF">
        <w:rPr>
          <w:b/>
          <w:sz w:val="24"/>
          <w:szCs w:val="24"/>
        </w:rPr>
        <w:t>Pu</w:t>
      </w:r>
      <w:proofErr w:type="spellEnd"/>
      <w:r w:rsidRPr="00A54DFF">
        <w:rPr>
          <w:b/>
          <w:sz w:val="24"/>
          <w:szCs w:val="24"/>
        </w:rPr>
        <w:t xml:space="preserve"> Educational Leadership Scholarship</w:t>
      </w:r>
    </w:p>
    <w:p w:rsidR="009A38D0" w:rsidRPr="00A54DFF" w:rsidRDefault="009A38D0" w:rsidP="009A38D0">
      <w:pPr>
        <w:spacing w:line="60" w:lineRule="auto"/>
        <w:jc w:val="center"/>
        <w:rPr>
          <w:b/>
          <w:sz w:val="24"/>
          <w:szCs w:val="24"/>
        </w:rPr>
      </w:pPr>
      <w:r w:rsidRPr="00A54DFF">
        <w:rPr>
          <w:b/>
          <w:sz w:val="24"/>
          <w:szCs w:val="24"/>
        </w:rPr>
        <w:t>Unive</w:t>
      </w:r>
      <w:r w:rsidRPr="00A54DFF">
        <w:rPr>
          <w:rFonts w:hint="eastAsia"/>
          <w:b/>
          <w:sz w:val="24"/>
          <w:szCs w:val="24"/>
        </w:rPr>
        <w:t>rs</w:t>
      </w:r>
      <w:r w:rsidRPr="00A54DFF">
        <w:rPr>
          <w:b/>
          <w:sz w:val="24"/>
          <w:szCs w:val="24"/>
        </w:rPr>
        <w:t>ity of Toronto</w:t>
      </w:r>
    </w:p>
    <w:p w:rsidR="009A38D0" w:rsidRDefault="009A38D0" w:rsidP="009A38D0">
      <w:pPr>
        <w:widowControl/>
        <w:shd w:val="clear" w:color="auto" w:fill="FFFFFF"/>
        <w:jc w:val="center"/>
        <w:outlineLvl w:val="0"/>
        <w:rPr>
          <w:rFonts w:ascii="等线" w:eastAsia="等线" w:hAnsi="等线" w:cs="Times New Roman"/>
          <w:color w:val="000000" w:themeColor="text1"/>
          <w:kern w:val="36"/>
          <w:szCs w:val="21"/>
        </w:rPr>
      </w:pPr>
    </w:p>
    <w:p w:rsidR="009A38D0" w:rsidRPr="009A38D0" w:rsidRDefault="009A38D0" w:rsidP="009A38D0">
      <w:pPr>
        <w:widowControl/>
        <w:shd w:val="clear" w:color="auto" w:fill="FFFFFF"/>
        <w:jc w:val="center"/>
        <w:outlineLvl w:val="0"/>
        <w:rPr>
          <w:rFonts w:ascii="等线" w:eastAsia="等线" w:hAnsi="等线" w:cs="Times New Roman"/>
          <w:color w:val="000000" w:themeColor="text1"/>
          <w:kern w:val="36"/>
          <w:szCs w:val="21"/>
        </w:rPr>
      </w:pPr>
      <w:bookmarkStart w:id="0" w:name="_GoBack"/>
      <w:bookmarkEnd w:id="0"/>
    </w:p>
    <w:p w:rsidR="000870C6" w:rsidRDefault="000870C6" w:rsidP="000870C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95057"/>
          <w:sz w:val="20"/>
          <w:szCs w:val="20"/>
        </w:rPr>
      </w:pPr>
      <w:r>
        <w:rPr>
          <w:rFonts w:ascii="Arial" w:hAnsi="Arial" w:cs="Arial"/>
          <w:color w:val="495057"/>
          <w:sz w:val="20"/>
          <w:szCs w:val="20"/>
        </w:rPr>
        <w:t xml:space="preserve">This scholarship has been established to honor Paul </w:t>
      </w:r>
      <w:proofErr w:type="spellStart"/>
      <w:r>
        <w:rPr>
          <w:rFonts w:ascii="Arial" w:hAnsi="Arial" w:cs="Arial"/>
          <w:color w:val="495057"/>
          <w:sz w:val="20"/>
          <w:szCs w:val="20"/>
        </w:rPr>
        <w:t>Pu</w:t>
      </w:r>
      <w:proofErr w:type="spellEnd"/>
      <w:r>
        <w:rPr>
          <w:rFonts w:ascii="Arial" w:hAnsi="Arial" w:cs="Arial"/>
          <w:color w:val="495057"/>
          <w:sz w:val="20"/>
          <w:szCs w:val="20"/>
        </w:rPr>
        <w:t xml:space="preserve">, The </w:t>
      </w:r>
      <w:proofErr w:type="spellStart"/>
      <w:r>
        <w:rPr>
          <w:rFonts w:ascii="Arial" w:hAnsi="Arial" w:cs="Arial"/>
          <w:color w:val="495057"/>
          <w:sz w:val="20"/>
          <w:szCs w:val="20"/>
        </w:rPr>
        <w:t>Erindale</w:t>
      </w:r>
      <w:proofErr w:type="spellEnd"/>
      <w:r>
        <w:rPr>
          <w:rFonts w:ascii="Arial" w:hAnsi="Arial" w:cs="Arial"/>
          <w:color w:val="495057"/>
          <w:sz w:val="20"/>
          <w:szCs w:val="20"/>
        </w:rPr>
        <w:t xml:space="preserve"> Academy, and Toronto Central Academy's Director, in recognition of his passion and commitment to education. </w:t>
      </w:r>
    </w:p>
    <w:p w:rsidR="000870C6" w:rsidRDefault="000870C6" w:rsidP="000870C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95057"/>
          <w:sz w:val="20"/>
          <w:szCs w:val="20"/>
        </w:rPr>
      </w:pPr>
      <w:r>
        <w:rPr>
          <w:rFonts w:ascii="Arial" w:hAnsi="Arial" w:cs="Arial"/>
          <w:color w:val="495057"/>
          <w:sz w:val="20"/>
          <w:szCs w:val="20"/>
        </w:rPr>
        <w:t xml:space="preserve">One scholarship valued at $5,000 or two scholarships valued at $2,500, will be awarded annually to outstanding undergraduate students enrolling in Year One of any degree-studies program at the University of Toronto who are graduates of The </w:t>
      </w:r>
      <w:proofErr w:type="spellStart"/>
      <w:r>
        <w:rPr>
          <w:rFonts w:ascii="Arial" w:hAnsi="Arial" w:cs="Arial"/>
          <w:color w:val="495057"/>
          <w:sz w:val="20"/>
          <w:szCs w:val="20"/>
        </w:rPr>
        <w:t>Erindale</w:t>
      </w:r>
      <w:proofErr w:type="spellEnd"/>
      <w:r>
        <w:rPr>
          <w:rFonts w:ascii="Arial" w:hAnsi="Arial" w:cs="Arial"/>
          <w:color w:val="495057"/>
          <w:sz w:val="20"/>
          <w:szCs w:val="20"/>
        </w:rPr>
        <w:t xml:space="preserve"> Academy or Toronto Central Academy in Ontario.</w:t>
      </w:r>
    </w:p>
    <w:p w:rsidR="000870C6" w:rsidRDefault="000870C6" w:rsidP="000870C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95057"/>
          <w:sz w:val="20"/>
          <w:szCs w:val="20"/>
        </w:rPr>
      </w:pPr>
      <w:r>
        <w:rPr>
          <w:rFonts w:ascii="Arial" w:hAnsi="Arial" w:cs="Arial"/>
          <w:color w:val="495057"/>
          <w:sz w:val="20"/>
          <w:szCs w:val="20"/>
        </w:rPr>
        <w:t xml:space="preserve">Selection will be based on academic excellence combined with leadership skills, as assessed through the leadership evaluation rubric developed by Paul </w:t>
      </w:r>
      <w:proofErr w:type="spellStart"/>
      <w:r>
        <w:rPr>
          <w:rFonts w:ascii="Arial" w:hAnsi="Arial" w:cs="Arial"/>
          <w:color w:val="495057"/>
          <w:sz w:val="20"/>
          <w:szCs w:val="20"/>
        </w:rPr>
        <w:t>Pu</w:t>
      </w:r>
      <w:proofErr w:type="spellEnd"/>
      <w:r>
        <w:rPr>
          <w:rFonts w:ascii="Arial" w:hAnsi="Arial" w:cs="Arial"/>
          <w:color w:val="495057"/>
          <w:sz w:val="20"/>
          <w:szCs w:val="20"/>
        </w:rPr>
        <w:t xml:space="preserve"> and the academic requirements of the University of Toronto. Also, the candidates will be evaluated by the University of Toronto.</w:t>
      </w:r>
    </w:p>
    <w:p w:rsidR="000870C6" w:rsidRDefault="000870C6" w:rsidP="000870C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95057"/>
          <w:sz w:val="20"/>
          <w:szCs w:val="20"/>
        </w:rPr>
      </w:pPr>
      <w:r>
        <w:rPr>
          <w:rFonts w:ascii="Arial" w:hAnsi="Arial" w:cs="Arial"/>
          <w:color w:val="495057"/>
          <w:sz w:val="20"/>
          <w:szCs w:val="20"/>
        </w:rPr>
        <w:t> </w:t>
      </w:r>
    </w:p>
    <w:p w:rsidR="000870C6" w:rsidRDefault="000870C6" w:rsidP="000870C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95057"/>
          <w:sz w:val="20"/>
          <w:szCs w:val="20"/>
        </w:rPr>
      </w:pPr>
      <w:r>
        <w:rPr>
          <w:rFonts w:ascii="Arial" w:hAnsi="Arial" w:cs="Arial"/>
          <w:color w:val="495057"/>
          <w:sz w:val="20"/>
          <w:szCs w:val="20"/>
        </w:rPr>
        <w:t>Preference will be given to international students enrolling in the Faculty of Arts and Science.</w:t>
      </w:r>
    </w:p>
    <w:p w:rsidR="009A38D0" w:rsidRPr="000870C6" w:rsidRDefault="009A38D0">
      <w:pPr>
        <w:rPr>
          <w:rFonts w:ascii="等线" w:eastAsia="等线" w:hAnsi="等线"/>
        </w:rPr>
      </w:pPr>
    </w:p>
    <w:p w:rsidR="009A38D0" w:rsidRPr="009A38D0" w:rsidRDefault="009A38D0">
      <w:pPr>
        <w:rPr>
          <w:rFonts w:ascii="等线" w:eastAsia="等线" w:hAnsi="等线"/>
        </w:rPr>
      </w:pPr>
    </w:p>
    <w:sectPr w:rsidR="009A38D0" w:rsidRPr="009A38D0" w:rsidSect="00A1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FF" w:rsidRDefault="00833FFF" w:rsidP="00D649DE">
      <w:r>
        <w:separator/>
      </w:r>
    </w:p>
  </w:endnote>
  <w:endnote w:type="continuationSeparator" w:id="0">
    <w:p w:rsidR="00833FFF" w:rsidRDefault="00833FFF" w:rsidP="00D6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YZhongDengXian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HYZhongDengXian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FF" w:rsidRDefault="00833FFF" w:rsidP="00D649DE">
      <w:r>
        <w:separator/>
      </w:r>
    </w:p>
  </w:footnote>
  <w:footnote w:type="continuationSeparator" w:id="0">
    <w:p w:rsidR="00833FFF" w:rsidRDefault="00833FFF" w:rsidP="00D64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3DB"/>
    <w:rsid w:val="000870C6"/>
    <w:rsid w:val="00420F32"/>
    <w:rsid w:val="00422AAA"/>
    <w:rsid w:val="006426F4"/>
    <w:rsid w:val="00833FFF"/>
    <w:rsid w:val="008E5009"/>
    <w:rsid w:val="009A38D0"/>
    <w:rsid w:val="00A12D7F"/>
    <w:rsid w:val="00A54DFF"/>
    <w:rsid w:val="00A77BFB"/>
    <w:rsid w:val="00D649DE"/>
    <w:rsid w:val="00D72ED9"/>
    <w:rsid w:val="00DB01BA"/>
    <w:rsid w:val="00E273DB"/>
    <w:rsid w:val="00E8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7F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9A38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49D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9DE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38D0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38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A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ACE2-104E-4DFA-97B8-13CE2C53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addy</cp:lastModifiedBy>
  <cp:revision>3</cp:revision>
  <dcterms:created xsi:type="dcterms:W3CDTF">2021-04-16T15:16:00Z</dcterms:created>
  <dcterms:modified xsi:type="dcterms:W3CDTF">2021-04-27T14:59:00Z</dcterms:modified>
</cp:coreProperties>
</file>