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360" w:lineRule="auto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peuk9pfjp7vg" w:id="0"/>
      <w:bookmarkEnd w:id="0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Assessment: Calculating CPI and Inflation Rate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yww19h2hrwjq" w:id="1"/>
      <w:bookmarkEnd w:id="1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Question 1: Understanding the Basics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What is the Consumer Price Index (CPI)?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spacing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Answer: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60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60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60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6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What is the Inflation Rate?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Answer: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120" w:lineRule="auto"/>
        <w:ind w:left="144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Rule="auto"/>
        <w:ind w:left="144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nxbpbf1zatk4" w:id="2"/>
      <w:bookmarkEnd w:id="2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Question 2: Calculating the CPI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Suppose we have the following data for a hypothetical economy:</w:t>
      </w:r>
    </w:p>
    <w:tbl>
      <w:tblPr>
        <w:tblStyle w:val="Table1"/>
        <w:tblW w:w="85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0"/>
        <w:gridCol w:w="2165"/>
        <w:gridCol w:w="2675"/>
        <w:gridCol w:w="2945"/>
        <w:tblGridChange w:id="0">
          <w:tblGrid>
            <w:gridCol w:w="730"/>
            <w:gridCol w:w="2165"/>
            <w:gridCol w:w="2675"/>
            <w:gridCol w:w="294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Quantity in Basket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Base Year Price (2020)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Current Year Price (2023)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Bread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10 loaves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$2.00 per loaf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$2.50 per loaf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Milk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5 gallons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$3.00 per gallon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$3.20 per gallon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Eggs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20 eggs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$0.50 per egg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$0.60 per egg</w:t>
            </w:r>
          </w:p>
        </w:tc>
      </w:tr>
    </w:tbl>
    <w:p w:rsidR="00000000" w:rsidDel="00000000" w:rsidP="00000000" w:rsidRDefault="00000000" w:rsidRPr="00000000" w14:paraId="00000020">
      <w:pPr>
        <w:ind w:left="72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br w:type="textWrapping"/>
        <w:t xml:space="preserve">a .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Calculate the cost of the basket in the base year (2020).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60" w:lineRule="auto"/>
        <w:ind w:left="144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b. Calculate the cost of the basket in the current year (2023).</w:t>
      </w:r>
    </w:p>
    <w:p w:rsidR="00000000" w:rsidDel="00000000" w:rsidP="00000000" w:rsidRDefault="00000000" w:rsidRPr="00000000" w14:paraId="0000002C">
      <w:pPr>
        <w:spacing w:before="60" w:lineRule="auto"/>
        <w:ind w:left="144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60" w:lineRule="auto"/>
        <w:ind w:left="144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60" w:lineRule="auto"/>
        <w:ind w:left="144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60" w:lineRule="auto"/>
        <w:ind w:left="144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60" w:lineRule="auto"/>
        <w:ind w:left="144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60" w:lineRule="auto"/>
        <w:ind w:left="144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20" w:lineRule="auto"/>
        <w:ind w:left="144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60" w:lineRule="auto"/>
        <w:ind w:left="72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            c.Calculate the CPI for 2023 (using 2020 as the base year).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120" w:lineRule="auto"/>
        <w:ind w:left="144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Formula: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before="0" w:beforeAutospacing="0" w:line="288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CPI=(Cost of Basket in Current Year / Cost of Basket in Base Year)×100</w:t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3t6525d8s91g" w:id="3"/>
      <w:bookmarkEnd w:id="3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Question 3: Calculating the Inflation Rate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What is the inflation rate between 2020 and 2023?</w:t>
      </w:r>
    </w:p>
    <w:p w:rsidR="00000000" w:rsidDel="00000000" w:rsidP="00000000" w:rsidRDefault="00000000" w:rsidRPr="00000000" w14:paraId="0000004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Formula:</w:t>
      </w:r>
    </w:p>
    <w:p w:rsidR="00000000" w:rsidDel="00000000" w:rsidP="00000000" w:rsidRDefault="00000000" w:rsidRPr="00000000" w14:paraId="00000041">
      <w:pPr>
        <w:numPr>
          <w:ilvl w:val="1"/>
          <w:numId w:val="5"/>
        </w:numPr>
        <w:spacing w:before="0" w:beforeAutospacing="0" w:line="288" w:lineRule="auto"/>
        <w:ind w:left="1440" w:hanging="360"/>
      </w:pPr>
      <w:r w:rsidDel="00000000" w:rsidR="00000000" w:rsidRPr="00000000">
        <w:rPr>
          <w:rFonts w:ascii="Gungsuh" w:cs="Gungsuh" w:eastAsia="Gungsuh" w:hAnsi="Gungsuh"/>
          <w:color w:val="404040"/>
          <w:sz w:val="29"/>
          <w:szCs w:val="29"/>
          <w:rtl w:val="0"/>
        </w:rPr>
        <w:t xml:space="preserve">Inflation Rate=(CPI in Current Year−CPI in Base Year / CPI in Base Year)×100</w:t>
      </w:r>
    </w:p>
    <w:p w:rsidR="00000000" w:rsidDel="00000000" w:rsidP="00000000" w:rsidRDefault="00000000" w:rsidRPr="00000000" w14:paraId="00000042">
      <w:pPr>
        <w:spacing w:before="60" w:line="288" w:lineRule="auto"/>
        <w:ind w:left="1440" w:right="-20" w:firstLine="0"/>
        <w:rPr>
          <w:rFonts w:ascii="Times New Roman" w:cs="Times New Roman" w:eastAsia="Times New Roman" w:hAnsi="Times New Roman"/>
          <w:color w:val="404040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"/>
          <w:szCs w:val="2"/>
          <w:rtl w:val="0"/>
        </w:rPr>
        <w:t xml:space="preserve">​</w:t>
      </w:r>
    </w:p>
    <w:p w:rsidR="00000000" w:rsidDel="00000000" w:rsidP="00000000" w:rsidRDefault="00000000" w:rsidRPr="00000000" w14:paraId="00000043">
      <w:pPr>
        <w:spacing w:before="60" w:line="288" w:lineRule="auto"/>
        <w:ind w:left="1440" w:firstLine="0"/>
        <w:rPr>
          <w:rFonts w:ascii="Times New Roman" w:cs="Times New Roman" w:eastAsia="Times New Roman" w:hAnsi="Times New Roman"/>
          <w:color w:val="40404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5"/>
        </w:numPr>
        <w:spacing w:before="120" w:lineRule="auto"/>
        <w:ind w:left="144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Answer:</w:t>
      </w:r>
    </w:p>
    <w:p w:rsidR="00000000" w:rsidDel="00000000" w:rsidP="00000000" w:rsidRDefault="00000000" w:rsidRPr="00000000" w14:paraId="00000045">
      <w:pPr>
        <w:spacing w:before="12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12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12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12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llz91yi4d44g" w:id="4"/>
      <w:bookmarkEnd w:id="4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Question 4: Interpretation</w:t>
      </w:r>
    </w:p>
    <w:p w:rsidR="00000000" w:rsidDel="00000000" w:rsidP="00000000" w:rsidRDefault="00000000" w:rsidRPr="00000000" w14:paraId="0000004B">
      <w:pPr>
        <w:ind w:left="72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60" w:lineRule="auto"/>
        <w:ind w:left="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What does an inflation rate of 17.78% mean?</w:t>
      </w:r>
    </w:p>
    <w:p w:rsidR="00000000" w:rsidDel="00000000" w:rsidP="00000000" w:rsidRDefault="00000000" w:rsidRPr="00000000" w14:paraId="0000004D">
      <w:pPr>
        <w:spacing w:before="60" w:lineRule="auto"/>
        <w:ind w:left="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60" w:lineRule="auto"/>
        <w:ind w:left="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60" w:lineRule="auto"/>
        <w:ind w:left="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60" w:lineRule="auto"/>
        <w:ind w:left="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60" w:lineRule="auto"/>
        <w:ind w:left="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120" w:lineRule="auto"/>
        <w:ind w:left="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sahzzdagqxfe" w:id="5"/>
      <w:bookmarkEnd w:id="5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Question 5: Real-World Application</w:t>
      </w:r>
    </w:p>
    <w:p w:rsidR="00000000" w:rsidDel="00000000" w:rsidP="00000000" w:rsidRDefault="00000000" w:rsidRPr="00000000" w14:paraId="00000055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Suppose the CPI for 2024 is 125.00. Calculate the inflation rate between 2023 and 2024.</w:t>
      </w:r>
    </w:p>
    <w:p w:rsidR="00000000" w:rsidDel="00000000" w:rsidP="00000000" w:rsidRDefault="00000000" w:rsidRPr="00000000" w14:paraId="00000056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3"/>
        <w:keepNext w:val="0"/>
        <w:keepLines w:val="0"/>
        <w:spacing w:before="280" w:line="360" w:lineRule="auto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t8grv9udy98k" w:id="6"/>
      <w:bookmarkEnd w:id="6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Key Takeaways: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CPI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measures changes in the price level of a basket of goods and services.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Inflation Rate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measures the percentage increase in the price level over time.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These calculations help economists and policymakers understand changes in the cost of living and make informed decisions.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Answers 1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3"/>
        </w:numPr>
        <w:spacing w:before="6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The CPI measures the average change in prices over time that consumers pay for a basket of goods and services. It is used to assess price changes in the cost of living.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3"/>
        </w:numPr>
        <w:spacing w:before="120" w:lineRule="auto"/>
        <w:ind w:left="144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The inflation rate is the percentage increase in the price level of goods and services over a specific period, typically calculated using the CPI.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before="60" w:lineRule="auto"/>
        <w:ind w:left="0" w:firstLine="0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before="60" w:lineRule="auto"/>
        <w:ind w:left="0" w:firstLine="0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Answer 2</w:t>
      </w:r>
    </w:p>
    <w:p w:rsidR="00000000" w:rsidDel="00000000" w:rsidP="00000000" w:rsidRDefault="00000000" w:rsidRPr="00000000" w14:paraId="00000089">
      <w:pPr>
        <w:spacing w:before="60" w:lineRule="auto"/>
        <w:ind w:left="0" w:firstLine="0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8A">
      <w:pPr>
        <w:numPr>
          <w:ilvl w:val="2"/>
          <w:numId w:val="1"/>
        </w:numPr>
        <w:spacing w:after="0" w:afterAutospacing="0" w:before="120" w:line="288" w:lineRule="auto"/>
        <w:ind w:left="216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Bread: </w:t>
      </w:r>
    </w:p>
    <w:p w:rsidR="00000000" w:rsidDel="00000000" w:rsidP="00000000" w:rsidRDefault="00000000" w:rsidRPr="00000000" w14:paraId="0000008B">
      <w:pPr>
        <w:numPr>
          <w:ilvl w:val="2"/>
          <w:numId w:val="1"/>
        </w:numPr>
        <w:spacing w:after="0" w:afterAutospacing="0" w:before="0" w:beforeAutospacing="0" w:line="288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10×$2.00=$20.00</w:t>
      </w:r>
    </w:p>
    <w:p w:rsidR="00000000" w:rsidDel="00000000" w:rsidP="00000000" w:rsidRDefault="00000000" w:rsidRPr="00000000" w14:paraId="0000008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10×$2.00=$20.00</w:t>
      </w:r>
    </w:p>
    <w:p w:rsidR="00000000" w:rsidDel="00000000" w:rsidP="00000000" w:rsidRDefault="00000000" w:rsidRPr="00000000" w14:paraId="0000008D">
      <w:pPr>
        <w:numPr>
          <w:ilvl w:val="2"/>
          <w:numId w:val="1"/>
        </w:numPr>
        <w:spacing w:after="0" w:afterAutospacing="0" w:before="0" w:beforeAutospacing="0" w:line="288" w:lineRule="auto"/>
        <w:ind w:left="216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Milk: </w:t>
      </w:r>
    </w:p>
    <w:p w:rsidR="00000000" w:rsidDel="00000000" w:rsidP="00000000" w:rsidRDefault="00000000" w:rsidRPr="00000000" w14:paraId="0000008E">
      <w:pPr>
        <w:numPr>
          <w:ilvl w:val="2"/>
          <w:numId w:val="1"/>
        </w:numPr>
        <w:spacing w:after="0" w:afterAutospacing="0" w:before="0" w:beforeAutospacing="0" w:line="288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5×$3.00=$15.00</w:t>
      </w:r>
    </w:p>
    <w:p w:rsidR="00000000" w:rsidDel="00000000" w:rsidP="00000000" w:rsidRDefault="00000000" w:rsidRPr="00000000" w14:paraId="0000008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5×$3.00=$15.00</w:t>
      </w:r>
    </w:p>
    <w:p w:rsidR="00000000" w:rsidDel="00000000" w:rsidP="00000000" w:rsidRDefault="00000000" w:rsidRPr="00000000" w14:paraId="00000090">
      <w:pPr>
        <w:numPr>
          <w:ilvl w:val="2"/>
          <w:numId w:val="1"/>
        </w:numPr>
        <w:spacing w:after="0" w:afterAutospacing="0" w:before="0" w:beforeAutospacing="0" w:line="288" w:lineRule="auto"/>
        <w:ind w:left="216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Eggs: </w:t>
      </w:r>
    </w:p>
    <w:p w:rsidR="00000000" w:rsidDel="00000000" w:rsidP="00000000" w:rsidRDefault="00000000" w:rsidRPr="00000000" w14:paraId="00000091">
      <w:pPr>
        <w:numPr>
          <w:ilvl w:val="2"/>
          <w:numId w:val="1"/>
        </w:numPr>
        <w:spacing w:after="0" w:afterAutospacing="0" w:before="0" w:beforeAutospacing="0" w:line="288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20×$0.50=$10.00</w:t>
      </w:r>
    </w:p>
    <w:p w:rsidR="00000000" w:rsidDel="00000000" w:rsidP="00000000" w:rsidRDefault="00000000" w:rsidRPr="00000000" w14:paraId="0000009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20×$0.50=$10.00</w:t>
      </w:r>
    </w:p>
    <w:p w:rsidR="00000000" w:rsidDel="00000000" w:rsidP="00000000" w:rsidRDefault="00000000" w:rsidRPr="00000000" w14:paraId="00000093">
      <w:pPr>
        <w:numPr>
          <w:ilvl w:val="2"/>
          <w:numId w:val="1"/>
        </w:numPr>
        <w:spacing w:before="0" w:beforeAutospacing="0" w:lineRule="auto"/>
        <w:ind w:left="216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Total Cost in 2020 = $20 + $15 + $10 = $45.00</w:t>
      </w:r>
    </w:p>
    <w:p w:rsidR="00000000" w:rsidDel="00000000" w:rsidP="00000000" w:rsidRDefault="00000000" w:rsidRPr="00000000" w14:paraId="00000094">
      <w:pPr>
        <w:spacing w:before="18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180" w:lineRule="auto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96">
      <w:pPr>
        <w:spacing w:before="18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                 </w:t>
      </w:r>
    </w:p>
    <w:p w:rsidR="00000000" w:rsidDel="00000000" w:rsidP="00000000" w:rsidRDefault="00000000" w:rsidRPr="00000000" w14:paraId="00000097">
      <w:pPr>
        <w:numPr>
          <w:ilvl w:val="2"/>
          <w:numId w:val="1"/>
        </w:numPr>
        <w:spacing w:after="0" w:afterAutospacing="0" w:before="180" w:line="288" w:lineRule="auto"/>
        <w:ind w:left="216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Bread: </w:t>
      </w:r>
    </w:p>
    <w:p w:rsidR="00000000" w:rsidDel="00000000" w:rsidP="00000000" w:rsidRDefault="00000000" w:rsidRPr="00000000" w14:paraId="00000098">
      <w:pPr>
        <w:numPr>
          <w:ilvl w:val="2"/>
          <w:numId w:val="1"/>
        </w:numPr>
        <w:spacing w:after="0" w:afterAutospacing="0" w:before="0" w:beforeAutospacing="0" w:line="288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10×$2.50=$25.00</w:t>
      </w:r>
    </w:p>
    <w:p w:rsidR="00000000" w:rsidDel="00000000" w:rsidP="00000000" w:rsidRDefault="00000000" w:rsidRPr="00000000" w14:paraId="0000009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10×$2.50=$25.00</w:t>
      </w:r>
    </w:p>
    <w:p w:rsidR="00000000" w:rsidDel="00000000" w:rsidP="00000000" w:rsidRDefault="00000000" w:rsidRPr="00000000" w14:paraId="0000009A">
      <w:pPr>
        <w:numPr>
          <w:ilvl w:val="2"/>
          <w:numId w:val="1"/>
        </w:numPr>
        <w:spacing w:after="0" w:afterAutospacing="0" w:before="0" w:beforeAutospacing="0" w:line="288" w:lineRule="auto"/>
        <w:ind w:left="216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Milk: </w:t>
      </w:r>
    </w:p>
    <w:p w:rsidR="00000000" w:rsidDel="00000000" w:rsidP="00000000" w:rsidRDefault="00000000" w:rsidRPr="00000000" w14:paraId="0000009B">
      <w:pPr>
        <w:numPr>
          <w:ilvl w:val="2"/>
          <w:numId w:val="1"/>
        </w:numPr>
        <w:spacing w:after="0" w:afterAutospacing="0" w:before="0" w:beforeAutospacing="0" w:line="288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5×$3.20=$16.00</w:t>
      </w:r>
    </w:p>
    <w:p w:rsidR="00000000" w:rsidDel="00000000" w:rsidP="00000000" w:rsidRDefault="00000000" w:rsidRPr="00000000" w14:paraId="0000009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5×$3.20=$16.00</w:t>
      </w:r>
    </w:p>
    <w:p w:rsidR="00000000" w:rsidDel="00000000" w:rsidP="00000000" w:rsidRDefault="00000000" w:rsidRPr="00000000" w14:paraId="0000009D">
      <w:pPr>
        <w:numPr>
          <w:ilvl w:val="2"/>
          <w:numId w:val="1"/>
        </w:numPr>
        <w:spacing w:after="0" w:afterAutospacing="0" w:before="0" w:beforeAutospacing="0" w:line="288" w:lineRule="auto"/>
        <w:ind w:left="216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Eggs: </w:t>
      </w:r>
    </w:p>
    <w:p w:rsidR="00000000" w:rsidDel="00000000" w:rsidP="00000000" w:rsidRDefault="00000000" w:rsidRPr="00000000" w14:paraId="0000009E">
      <w:pPr>
        <w:numPr>
          <w:ilvl w:val="2"/>
          <w:numId w:val="1"/>
        </w:numPr>
        <w:spacing w:after="0" w:afterAutospacing="0" w:before="0" w:beforeAutospacing="0" w:line="288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20×$0.60=$12.00</w:t>
      </w:r>
    </w:p>
    <w:p w:rsidR="00000000" w:rsidDel="00000000" w:rsidP="00000000" w:rsidRDefault="00000000" w:rsidRPr="00000000" w14:paraId="0000009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20×$0.60=$12.00</w:t>
      </w:r>
    </w:p>
    <w:p w:rsidR="00000000" w:rsidDel="00000000" w:rsidP="00000000" w:rsidRDefault="00000000" w:rsidRPr="00000000" w14:paraId="000000A0">
      <w:pPr>
        <w:numPr>
          <w:ilvl w:val="2"/>
          <w:numId w:val="1"/>
        </w:numPr>
        <w:spacing w:before="0" w:beforeAutospacing="0" w:lineRule="auto"/>
        <w:ind w:left="216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Total Cost in 2023 = $25 + $16 + $12 = $53.00</w:t>
      </w:r>
    </w:p>
    <w:p w:rsidR="00000000" w:rsidDel="00000000" w:rsidP="00000000" w:rsidRDefault="00000000" w:rsidRPr="00000000" w14:paraId="000000A1">
      <w:pPr>
        <w:spacing w:before="180" w:lineRule="auto"/>
        <w:ind w:left="0" w:firstLine="0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Answer 3</w:t>
      </w:r>
    </w:p>
    <w:p w:rsidR="00000000" w:rsidDel="00000000" w:rsidP="00000000" w:rsidRDefault="00000000" w:rsidRPr="00000000" w14:paraId="000000A2">
      <w:pPr>
        <w:numPr>
          <w:ilvl w:val="1"/>
          <w:numId w:val="1"/>
        </w:numPr>
        <w:spacing w:after="0" w:afterAutospacing="0" w:before="180" w:line="288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CPI=($53.00$45.00)×100=117.78</w:t>
      </w:r>
    </w:p>
    <w:p w:rsidR="00000000" w:rsidDel="00000000" w:rsidP="00000000" w:rsidRDefault="00000000" w:rsidRPr="00000000" w14:paraId="000000A3">
      <w:pPr>
        <w:numPr>
          <w:ilvl w:val="1"/>
          <w:numId w:val="1"/>
        </w:numPr>
        <w:spacing w:after="0" w:afterAutospacing="0" w:before="0" w:beforeAutospacing="0" w:line="288" w:lineRule="auto"/>
        <w:ind w:left="1440" w:right="-2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CPI=(</w:t>
      </w:r>
    </w:p>
    <w:p w:rsidR="00000000" w:rsidDel="00000000" w:rsidP="00000000" w:rsidRDefault="00000000" w:rsidRPr="00000000" w14:paraId="000000A4">
      <w:pPr>
        <w:numPr>
          <w:ilvl w:val="1"/>
          <w:numId w:val="1"/>
        </w:numPr>
        <w:spacing w:after="0" w:afterAutospacing="0" w:before="0" w:beforeAutospacing="0" w:line="288" w:lineRule="auto"/>
        <w:ind w:left="1440" w:right="-2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$45.00</w:t>
      </w:r>
    </w:p>
    <w:p w:rsidR="00000000" w:rsidDel="00000000" w:rsidP="00000000" w:rsidRDefault="00000000" w:rsidRPr="00000000" w14:paraId="000000A5">
      <w:pPr>
        <w:numPr>
          <w:ilvl w:val="1"/>
          <w:numId w:val="1"/>
        </w:numPr>
        <w:spacing w:after="0" w:afterAutospacing="0" w:before="0" w:beforeAutospacing="0" w:line="288" w:lineRule="auto"/>
        <w:ind w:left="1440" w:right="-2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$53.00</w:t>
      </w:r>
    </w:p>
    <w:p w:rsidR="00000000" w:rsidDel="00000000" w:rsidP="00000000" w:rsidRDefault="00000000" w:rsidRPr="00000000" w14:paraId="000000A6">
      <w:pPr>
        <w:numPr>
          <w:ilvl w:val="1"/>
          <w:numId w:val="1"/>
        </w:numPr>
        <w:spacing w:after="0" w:afterAutospacing="0" w:before="0" w:beforeAutospacing="0" w:line="288" w:lineRule="auto"/>
        <w:ind w:left="1440" w:right="-2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"/>
          <w:szCs w:val="2"/>
          <w:rtl w:val="0"/>
        </w:rPr>
        <w:t xml:space="preserve">​</w:t>
      </w:r>
    </w:p>
    <w:p w:rsidR="00000000" w:rsidDel="00000000" w:rsidP="00000000" w:rsidRDefault="00000000" w:rsidRPr="00000000" w14:paraId="000000A7">
      <w:pPr>
        <w:numPr>
          <w:ilvl w:val="1"/>
          <w:numId w:val="1"/>
        </w:numPr>
        <w:spacing w:before="0" w:beforeAutospacing="0" w:line="288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)×100=117.78</w:t>
      </w:r>
    </w:p>
    <w:p w:rsidR="00000000" w:rsidDel="00000000" w:rsidP="00000000" w:rsidRDefault="00000000" w:rsidRPr="00000000" w14:paraId="000000A8">
      <w:pPr>
        <w:spacing w:before="180" w:line="288" w:lineRule="auto"/>
        <w:rPr>
          <w:rFonts w:ascii="Times New Roman" w:cs="Times New Roman" w:eastAsia="Times New Roman" w:hAnsi="Times New Roman"/>
          <w:color w:val="40404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before="180" w:line="288" w:lineRule="auto"/>
        <w:rPr>
          <w:rFonts w:ascii="Times New Roman" w:cs="Times New Roman" w:eastAsia="Times New Roman" w:hAnsi="Times New Roman"/>
          <w:color w:val="40404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2"/>
          <w:numId w:val="5"/>
        </w:numPr>
        <w:spacing w:after="0" w:afterAutospacing="0" w:before="180" w:lineRule="auto"/>
        <w:ind w:left="216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CPI in 2020 (Base Year) = 100 (by definition).</w:t>
      </w:r>
    </w:p>
    <w:p w:rsidR="00000000" w:rsidDel="00000000" w:rsidP="00000000" w:rsidRDefault="00000000" w:rsidRPr="00000000" w14:paraId="000000AB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CPI in 2023 = 117.78 (from Question 2).</w:t>
      </w:r>
    </w:p>
    <w:p w:rsidR="00000000" w:rsidDel="00000000" w:rsidP="00000000" w:rsidRDefault="00000000" w:rsidRPr="00000000" w14:paraId="000000AC">
      <w:pPr>
        <w:numPr>
          <w:ilvl w:val="1"/>
          <w:numId w:val="5"/>
        </w:numPr>
        <w:spacing w:after="0" w:afterAutospacing="0" w:before="0" w:beforeAutospacing="0" w:line="288" w:lineRule="auto"/>
        <w:ind w:left="1440" w:hanging="360"/>
      </w:pPr>
      <w:r w:rsidDel="00000000" w:rsidR="00000000" w:rsidRPr="00000000">
        <w:rPr>
          <w:rFonts w:ascii="Gungsuh" w:cs="Gungsuh" w:eastAsia="Gungsuh" w:hAnsi="Gungsuh"/>
          <w:color w:val="404040"/>
          <w:sz w:val="29"/>
          <w:szCs w:val="29"/>
          <w:rtl w:val="0"/>
        </w:rPr>
        <w:t xml:space="preserve">Inflation Rate=(117.78−100100)×100=17.78%</w:t>
      </w:r>
    </w:p>
    <w:p w:rsidR="00000000" w:rsidDel="00000000" w:rsidP="00000000" w:rsidRDefault="00000000" w:rsidRPr="00000000" w14:paraId="000000AD">
      <w:pPr>
        <w:numPr>
          <w:ilvl w:val="1"/>
          <w:numId w:val="5"/>
        </w:numPr>
        <w:spacing w:after="0" w:afterAutospacing="0" w:before="0" w:beforeAutospacing="0" w:line="288" w:lineRule="auto"/>
        <w:ind w:left="1440" w:right="-2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Inflation Rate=(</w:t>
      </w:r>
    </w:p>
    <w:p w:rsidR="00000000" w:rsidDel="00000000" w:rsidP="00000000" w:rsidRDefault="00000000" w:rsidRPr="00000000" w14:paraId="000000AE">
      <w:pPr>
        <w:numPr>
          <w:ilvl w:val="1"/>
          <w:numId w:val="5"/>
        </w:numPr>
        <w:spacing w:after="0" w:afterAutospacing="0" w:before="0" w:beforeAutospacing="0" w:line="288" w:lineRule="auto"/>
        <w:ind w:left="1440" w:right="-2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100</w:t>
      </w:r>
    </w:p>
    <w:p w:rsidR="00000000" w:rsidDel="00000000" w:rsidP="00000000" w:rsidRDefault="00000000" w:rsidRPr="00000000" w14:paraId="000000AF">
      <w:pPr>
        <w:numPr>
          <w:ilvl w:val="1"/>
          <w:numId w:val="5"/>
        </w:numPr>
        <w:spacing w:after="0" w:afterAutospacing="0" w:before="0" w:beforeAutospacing="0" w:line="288" w:lineRule="auto"/>
        <w:ind w:left="1440" w:right="-20" w:hanging="360"/>
      </w:pPr>
      <w:r w:rsidDel="00000000" w:rsidR="00000000" w:rsidRPr="00000000">
        <w:rPr>
          <w:rFonts w:ascii="Gungsuh" w:cs="Gungsuh" w:eastAsia="Gungsuh" w:hAnsi="Gungsuh"/>
          <w:color w:val="404040"/>
          <w:sz w:val="29"/>
          <w:szCs w:val="29"/>
          <w:rtl w:val="0"/>
        </w:rPr>
        <w:t xml:space="preserve">117.78−100</w:t>
      </w:r>
    </w:p>
    <w:p w:rsidR="00000000" w:rsidDel="00000000" w:rsidP="00000000" w:rsidRDefault="00000000" w:rsidRPr="00000000" w14:paraId="000000B0">
      <w:pPr>
        <w:numPr>
          <w:ilvl w:val="1"/>
          <w:numId w:val="5"/>
        </w:numPr>
        <w:spacing w:after="0" w:afterAutospacing="0" w:before="0" w:beforeAutospacing="0" w:line="288" w:lineRule="auto"/>
        <w:ind w:left="1440" w:right="-2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"/>
          <w:szCs w:val="2"/>
          <w:rtl w:val="0"/>
        </w:rPr>
        <w:t xml:space="preserve">​</w:t>
      </w:r>
    </w:p>
    <w:p w:rsidR="00000000" w:rsidDel="00000000" w:rsidP="00000000" w:rsidRDefault="00000000" w:rsidRPr="00000000" w14:paraId="000000B1">
      <w:pPr>
        <w:numPr>
          <w:ilvl w:val="1"/>
          <w:numId w:val="5"/>
        </w:numPr>
        <w:spacing w:before="0" w:beforeAutospacing="0" w:line="288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)×100=17.78%</w:t>
      </w:r>
    </w:p>
    <w:p w:rsidR="00000000" w:rsidDel="00000000" w:rsidP="00000000" w:rsidRDefault="00000000" w:rsidRPr="00000000" w14:paraId="000000B2">
      <w:pPr>
        <w:spacing w:before="120" w:line="288" w:lineRule="auto"/>
        <w:rPr>
          <w:rFonts w:ascii="Times New Roman" w:cs="Times New Roman" w:eastAsia="Times New Roman" w:hAnsi="Times New Roman"/>
          <w:color w:val="40404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before="120" w:line="288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9"/>
          <w:szCs w:val="29"/>
          <w:rtl w:val="0"/>
        </w:rPr>
        <w:t xml:space="preserve">answer 4 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A CPI of 117.78 means that the price of the basket of goods and services has increased by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17.78%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since the base year (2020).</w:t>
      </w:r>
    </w:p>
    <w:p w:rsidR="00000000" w:rsidDel="00000000" w:rsidP="00000000" w:rsidRDefault="00000000" w:rsidRPr="00000000" w14:paraId="000000B4">
      <w:pPr>
        <w:spacing w:before="120" w:line="288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before="120" w:line="288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before="120" w:line="288" w:lineRule="auto"/>
        <w:rPr>
          <w:rFonts w:ascii="Roboto" w:cs="Roboto" w:eastAsia="Roboto" w:hAnsi="Roboto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ff0000"/>
          <w:sz w:val="24"/>
          <w:szCs w:val="24"/>
          <w:rtl w:val="0"/>
        </w:rPr>
        <w:t xml:space="preserve">Answer 5</w:t>
      </w:r>
    </w:p>
    <w:p w:rsidR="00000000" w:rsidDel="00000000" w:rsidP="00000000" w:rsidRDefault="00000000" w:rsidRPr="00000000" w14:paraId="000000B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Formula:</w:t>
      </w:r>
    </w:p>
    <w:p w:rsidR="00000000" w:rsidDel="00000000" w:rsidP="00000000" w:rsidRDefault="00000000" w:rsidRPr="00000000" w14:paraId="000000B8">
      <w:pPr>
        <w:numPr>
          <w:ilvl w:val="0"/>
          <w:numId w:val="4"/>
        </w:numPr>
        <w:spacing w:line="288" w:lineRule="auto"/>
        <w:ind w:left="720" w:hanging="360"/>
      </w:pPr>
      <w:r w:rsidDel="00000000" w:rsidR="00000000" w:rsidRPr="00000000">
        <w:rPr>
          <w:rFonts w:ascii="Gungsuh" w:cs="Gungsuh" w:eastAsia="Gungsuh" w:hAnsi="Gungsuh"/>
          <w:color w:val="404040"/>
          <w:sz w:val="29"/>
          <w:szCs w:val="29"/>
          <w:rtl w:val="0"/>
        </w:rPr>
        <w:t xml:space="preserve">Inflation Rate=(CPI in 2024−CPI in 2023CPI in 2023)×100</w:t>
      </w:r>
    </w:p>
    <w:p w:rsidR="00000000" w:rsidDel="00000000" w:rsidP="00000000" w:rsidRDefault="00000000" w:rsidRPr="00000000" w14:paraId="000000B9">
      <w:pPr>
        <w:numPr>
          <w:ilvl w:val="0"/>
          <w:numId w:val="4"/>
        </w:numPr>
        <w:spacing w:line="288" w:lineRule="auto"/>
        <w:ind w:left="720" w:right="-2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Inflation Rate=(</w:t>
      </w:r>
    </w:p>
    <w:p w:rsidR="00000000" w:rsidDel="00000000" w:rsidP="00000000" w:rsidRDefault="00000000" w:rsidRPr="00000000" w14:paraId="000000BA">
      <w:pPr>
        <w:numPr>
          <w:ilvl w:val="0"/>
          <w:numId w:val="4"/>
        </w:numPr>
        <w:spacing w:line="288" w:lineRule="auto"/>
        <w:ind w:left="720" w:right="-2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CPI in 2023</w:t>
      </w:r>
    </w:p>
    <w:p w:rsidR="00000000" w:rsidDel="00000000" w:rsidP="00000000" w:rsidRDefault="00000000" w:rsidRPr="00000000" w14:paraId="000000BB">
      <w:pPr>
        <w:numPr>
          <w:ilvl w:val="0"/>
          <w:numId w:val="4"/>
        </w:numPr>
        <w:spacing w:line="288" w:lineRule="auto"/>
        <w:ind w:left="720" w:right="-20" w:hanging="360"/>
      </w:pPr>
      <w:r w:rsidDel="00000000" w:rsidR="00000000" w:rsidRPr="00000000">
        <w:rPr>
          <w:rFonts w:ascii="Gungsuh" w:cs="Gungsuh" w:eastAsia="Gungsuh" w:hAnsi="Gungsuh"/>
          <w:color w:val="404040"/>
          <w:sz w:val="29"/>
          <w:szCs w:val="29"/>
          <w:rtl w:val="0"/>
        </w:rPr>
        <w:t xml:space="preserve">CPI in 2024−CPI in 2023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spacing w:line="288" w:lineRule="auto"/>
        <w:ind w:left="720" w:right="-2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"/>
          <w:szCs w:val="2"/>
          <w:rtl w:val="0"/>
        </w:rPr>
        <w:t xml:space="preserve">​</w:t>
      </w:r>
    </w:p>
    <w:p w:rsidR="00000000" w:rsidDel="00000000" w:rsidP="00000000" w:rsidRDefault="00000000" w:rsidRPr="00000000" w14:paraId="000000BD">
      <w:pPr>
        <w:numPr>
          <w:ilvl w:val="0"/>
          <w:numId w:val="4"/>
        </w:numPr>
        <w:spacing w:after="0" w:afterAutospacing="0" w:line="288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)×100</w:t>
      </w:r>
    </w:p>
    <w:p w:rsidR="00000000" w:rsidDel="00000000" w:rsidP="00000000" w:rsidRDefault="00000000" w:rsidRPr="00000000" w14:paraId="000000B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Answer:</w:t>
      </w:r>
    </w:p>
    <w:p w:rsidR="00000000" w:rsidDel="00000000" w:rsidP="00000000" w:rsidRDefault="00000000" w:rsidRPr="00000000" w14:paraId="000000BF">
      <w:pPr>
        <w:numPr>
          <w:ilvl w:val="0"/>
          <w:numId w:val="4"/>
        </w:numPr>
        <w:spacing w:after="0" w:afterAutospacing="0" w:before="0" w:beforeAutospacing="0" w:line="288" w:lineRule="auto"/>
        <w:ind w:left="720" w:hanging="360"/>
      </w:pPr>
      <w:r w:rsidDel="00000000" w:rsidR="00000000" w:rsidRPr="00000000">
        <w:rPr>
          <w:rFonts w:ascii="Gungsuh" w:cs="Gungsuh" w:eastAsia="Gungsuh" w:hAnsi="Gungsuh"/>
          <w:color w:val="404040"/>
          <w:sz w:val="29"/>
          <w:szCs w:val="29"/>
          <w:rtl w:val="0"/>
        </w:rPr>
        <w:t xml:space="preserve">Inflation Rate=(125.00−117.78117.78)×100=6.13%</w:t>
      </w:r>
    </w:p>
    <w:p w:rsidR="00000000" w:rsidDel="00000000" w:rsidP="00000000" w:rsidRDefault="00000000" w:rsidRPr="00000000" w14:paraId="000000C0">
      <w:pPr>
        <w:numPr>
          <w:ilvl w:val="0"/>
          <w:numId w:val="4"/>
        </w:numPr>
        <w:spacing w:after="0" w:afterAutospacing="0" w:before="0" w:beforeAutospacing="0" w:line="288" w:lineRule="auto"/>
        <w:ind w:left="720" w:right="-2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Inflation Rate=(</w:t>
      </w:r>
    </w:p>
    <w:p w:rsidR="00000000" w:rsidDel="00000000" w:rsidP="00000000" w:rsidRDefault="00000000" w:rsidRPr="00000000" w14:paraId="000000C1">
      <w:pPr>
        <w:numPr>
          <w:ilvl w:val="0"/>
          <w:numId w:val="4"/>
        </w:numPr>
        <w:spacing w:after="0" w:afterAutospacing="0" w:before="0" w:beforeAutospacing="0" w:line="288" w:lineRule="auto"/>
        <w:ind w:left="720" w:right="-2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117.78</w:t>
      </w:r>
    </w:p>
    <w:p w:rsidR="00000000" w:rsidDel="00000000" w:rsidP="00000000" w:rsidRDefault="00000000" w:rsidRPr="00000000" w14:paraId="000000C2">
      <w:pPr>
        <w:numPr>
          <w:ilvl w:val="0"/>
          <w:numId w:val="4"/>
        </w:numPr>
        <w:spacing w:after="0" w:afterAutospacing="0" w:before="0" w:beforeAutospacing="0" w:line="288" w:lineRule="auto"/>
        <w:ind w:left="720" w:right="-20" w:hanging="360"/>
      </w:pPr>
      <w:r w:rsidDel="00000000" w:rsidR="00000000" w:rsidRPr="00000000">
        <w:rPr>
          <w:rFonts w:ascii="Gungsuh" w:cs="Gungsuh" w:eastAsia="Gungsuh" w:hAnsi="Gungsuh"/>
          <w:color w:val="404040"/>
          <w:sz w:val="29"/>
          <w:szCs w:val="29"/>
          <w:rtl w:val="0"/>
        </w:rPr>
        <w:t xml:space="preserve">125.00−117.78</w:t>
      </w:r>
    </w:p>
    <w:p w:rsidR="00000000" w:rsidDel="00000000" w:rsidP="00000000" w:rsidRDefault="00000000" w:rsidRPr="00000000" w14:paraId="000000C3">
      <w:pPr>
        <w:numPr>
          <w:ilvl w:val="0"/>
          <w:numId w:val="4"/>
        </w:numPr>
        <w:spacing w:after="0" w:afterAutospacing="0" w:before="0" w:beforeAutospacing="0" w:line="288" w:lineRule="auto"/>
        <w:ind w:left="720" w:right="-2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"/>
          <w:szCs w:val="2"/>
          <w:rtl w:val="0"/>
        </w:rPr>
        <w:t xml:space="preserve">​</w:t>
      </w:r>
    </w:p>
    <w:p w:rsidR="00000000" w:rsidDel="00000000" w:rsidP="00000000" w:rsidRDefault="00000000" w:rsidRPr="00000000" w14:paraId="000000C4">
      <w:pPr>
        <w:numPr>
          <w:ilvl w:val="0"/>
          <w:numId w:val="4"/>
        </w:numPr>
        <w:spacing w:before="0" w:beforeAutospacing="0" w:line="288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9"/>
          <w:szCs w:val="29"/>
          <w:rtl w:val="0"/>
        </w:rPr>
        <w:t xml:space="preserve">)×100=6.13%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before="60" w:lineRule="auto"/>
        <w:ind w:left="72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before="120" w:line="288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before="180" w:line="288" w:lineRule="auto"/>
        <w:rPr>
          <w:rFonts w:ascii="Times New Roman" w:cs="Times New Roman" w:eastAsia="Times New Roman" w:hAnsi="Times New Roman"/>
          <w:color w:val="40404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before="180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