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27B9" w14:textId="1E79ADE2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452678">
        <w:rPr>
          <w:rFonts w:hint="eastAsia"/>
          <w:b/>
          <w:bCs/>
          <w:sz w:val="48"/>
          <w:szCs w:val="48"/>
        </w:rPr>
        <w:t>1</w:t>
      </w:r>
      <w:r w:rsidR="00D2588A">
        <w:rPr>
          <w:rFonts w:hint="eastAsia"/>
          <w:b/>
          <w:bCs/>
          <w:sz w:val="48"/>
          <w:szCs w:val="48"/>
        </w:rPr>
        <w:t xml:space="preserve"> - Keys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210140">
      <w:pPr>
        <w:spacing w:line="276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48618CAB" w:rsidR="00084BEB" w:rsidRPr="00B02B36" w:rsidRDefault="0020155A" w:rsidP="00210140">
      <w:pPr>
        <w:pStyle w:val="Default"/>
        <w:spacing w:line="276" w:lineRule="auto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bookmarkStart w:id="0" w:name="OLE_LINK6"/>
      <w:r w:rsidR="00B02B36" w:rsidRPr="00B02B36">
        <w:rPr>
          <w:rFonts w:asciiTheme="minorHAnsi" w:cstheme="minorHAnsi"/>
        </w:rPr>
        <w:t>First of all, gold has a lustrous beauty that is resistant to corrosion. Therefore, it is suitable for jewelry, coins and ornamental purposes.</w:t>
      </w:r>
      <w:r w:rsidR="00B02B36" w:rsidRPr="00B02B36">
        <w:rPr>
          <w:rFonts w:asciiTheme="minorHAnsi" w:cstheme="minorHAnsi" w:hint="eastAsia"/>
        </w:rPr>
        <w:t xml:space="preserve"> </w:t>
      </w:r>
    </w:p>
    <w:bookmarkEnd w:id="0"/>
    <w:p w14:paraId="45FEB110" w14:textId="45B8A68B" w:rsidR="002E1239" w:rsidRPr="009856EF" w:rsidRDefault="002E1239" w:rsidP="00210140">
      <w:pPr>
        <w:pStyle w:val="Default"/>
        <w:spacing w:line="276" w:lineRule="auto"/>
        <w:rPr>
          <w:rFonts w:asciiTheme="minorHAnsi" w:cstheme="minorHAnsi"/>
          <w:color w:val="auto"/>
        </w:rPr>
      </w:pPr>
    </w:p>
    <w:p w14:paraId="6CDED592" w14:textId="2588D80F" w:rsidR="001B788F" w:rsidRDefault="00254A73" w:rsidP="00210140">
      <w:pPr>
        <w:spacing w:line="276" w:lineRule="auto"/>
        <w:rPr>
          <w:b/>
          <w:bCs/>
          <w:sz w:val="24"/>
          <w:szCs w:val="24"/>
        </w:rPr>
      </w:pPr>
      <w:r w:rsidRPr="00E96DB0">
        <w:rPr>
          <w:rFonts w:hint="eastAsia"/>
          <w:b/>
          <w:bCs/>
          <w:sz w:val="24"/>
          <w:szCs w:val="24"/>
        </w:rPr>
        <w:t>首先，黄金具有光泽美，耐腐蚀。因此，它适用于珠宝，硬币和装饰用途。</w:t>
      </w:r>
    </w:p>
    <w:p w14:paraId="5F3EB095" w14:textId="77777777" w:rsidR="00E96DB0" w:rsidRPr="00E96DB0" w:rsidRDefault="00E96DB0" w:rsidP="00210140">
      <w:pPr>
        <w:spacing w:line="276" w:lineRule="auto"/>
        <w:rPr>
          <w:rFonts w:hint="eastAsia"/>
          <w:b/>
          <w:bCs/>
          <w:sz w:val="24"/>
          <w:szCs w:val="24"/>
        </w:rPr>
      </w:pPr>
    </w:p>
    <w:p w14:paraId="0B9DEFDF" w14:textId="77777777" w:rsidR="00E96DB0" w:rsidRPr="009856EF" w:rsidRDefault="0020155A" w:rsidP="00E96DB0">
      <w:pPr>
        <w:rPr>
          <w:rFonts w:cstheme="minorHAnsi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E96DB0" w:rsidRPr="00BE6D54">
        <w:rPr>
          <w:rFonts w:cstheme="minorHAnsi" w:hint="eastAsia"/>
          <w:sz w:val="24"/>
          <w:szCs w:val="24"/>
        </w:rPr>
        <w:t>于是，暮色匆匆的人群里，总有我赶路的身影，雨里、雾里、风里、雪里，只盼着早些回家……</w:t>
      </w:r>
    </w:p>
    <w:p w14:paraId="52519D1B" w14:textId="1277549D" w:rsidR="009856EF" w:rsidRDefault="00E96DB0" w:rsidP="0021014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96DB0">
        <w:rPr>
          <w:rFonts w:cstheme="minorHAnsi"/>
          <w:b/>
          <w:bCs/>
          <w:sz w:val="24"/>
          <w:szCs w:val="24"/>
        </w:rPr>
        <w:t>Thus, the gathering dark often finds me hastening home in a hurrying crowd. Whether it rains or snows, windy or foggy, it is the longing to be home that quickens my steps.</w:t>
      </w:r>
    </w:p>
    <w:p w14:paraId="1B138ADA" w14:textId="77777777" w:rsidR="00E96DB0" w:rsidRPr="00E96DB0" w:rsidRDefault="00E96DB0" w:rsidP="00210140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0BE70F0E" w14:textId="7FA5FE08" w:rsidR="009856EF" w:rsidRPr="0017038B" w:rsidRDefault="009856EF" w:rsidP="0021014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）</w:t>
      </w:r>
      <w:r>
        <w:rPr>
          <w:rFonts w:cstheme="minorHAnsi" w:hint="eastAsia"/>
          <w:sz w:val="24"/>
          <w:szCs w:val="24"/>
        </w:rPr>
        <w:t xml:space="preserve"> </w:t>
      </w:r>
      <w:r w:rsidR="00E96DB0" w:rsidRPr="003B16CC">
        <w:rPr>
          <w:rFonts w:cstheme="minorHAnsi" w:hint="eastAsia"/>
          <w:sz w:val="24"/>
          <w:szCs w:val="24"/>
        </w:rPr>
        <w:t>有人如游客，不急不慌，走走停停，看花开花落，看云卷云舒</w:t>
      </w:r>
      <w:r w:rsidR="00E96DB0">
        <w:rPr>
          <w:rFonts w:cstheme="minorHAnsi" w:hint="eastAsia"/>
          <w:sz w:val="24"/>
          <w:szCs w:val="24"/>
        </w:rPr>
        <w:t>。</w:t>
      </w:r>
    </w:p>
    <w:p w14:paraId="2B43C630" w14:textId="447B4909" w:rsidR="00254A73" w:rsidRPr="00E96DB0" w:rsidRDefault="00E96DB0" w:rsidP="00210140">
      <w:pPr>
        <w:spacing w:line="276" w:lineRule="auto"/>
        <w:rPr>
          <w:rFonts w:cstheme="minorHAnsi" w:hint="eastAsia"/>
          <w:b/>
          <w:bCs/>
          <w:sz w:val="24"/>
          <w:szCs w:val="24"/>
        </w:rPr>
      </w:pPr>
      <w:r w:rsidRPr="00E96DB0">
        <w:rPr>
          <w:rFonts w:cstheme="minorHAnsi"/>
          <w:b/>
          <w:bCs/>
          <w:sz w:val="24"/>
          <w:szCs w:val="24"/>
        </w:rPr>
        <w:t>Others travel leisurely like tourists. They would take time off now and then for a look at blooming flowers or fallen petals.</w:t>
      </w:r>
      <w:r w:rsidR="00F21FD5">
        <w:rPr>
          <w:rFonts w:cstheme="minorHAnsi" w:hint="eastAsia"/>
          <w:b/>
          <w:bCs/>
          <w:sz w:val="24"/>
          <w:szCs w:val="24"/>
        </w:rPr>
        <w:t xml:space="preserve"> </w:t>
      </w:r>
      <w:r w:rsidR="00F21FD5" w:rsidRPr="00F21FD5">
        <w:rPr>
          <w:rFonts w:cstheme="minorHAnsi"/>
          <w:b/>
          <w:bCs/>
          <w:sz w:val="24"/>
          <w:szCs w:val="24"/>
        </w:rPr>
        <w:t>They would stop to admire clouds gathering and dispersing.</w:t>
      </w:r>
    </w:p>
    <w:p w14:paraId="238BCB51" w14:textId="77777777" w:rsidR="00254A73" w:rsidRDefault="00254A73" w:rsidP="00210140">
      <w:pPr>
        <w:spacing w:line="276" w:lineRule="auto"/>
        <w:rPr>
          <w:rFonts w:cstheme="minorHAnsi"/>
          <w:sz w:val="24"/>
          <w:szCs w:val="24"/>
        </w:rPr>
      </w:pPr>
    </w:p>
    <w:p w14:paraId="2AF0D8F8" w14:textId="6216E63E" w:rsidR="00256373" w:rsidRPr="004071FD" w:rsidRDefault="004071FD" w:rsidP="0021014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question: </w:t>
      </w:r>
    </w:p>
    <w:p w14:paraId="49EB3F13" w14:textId="69FFEB0E" w:rsidR="004071FD" w:rsidRPr="00E81AB5" w:rsidRDefault="004071FD" w:rsidP="00210140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E81AB5">
        <w:rPr>
          <w:rFonts w:cstheme="minorHAnsi" w:hint="eastAsia"/>
          <w:i/>
          <w:iCs/>
          <w:sz w:val="24"/>
          <w:szCs w:val="24"/>
        </w:rPr>
        <w:t xml:space="preserve">What are </w:t>
      </w:r>
      <w:r w:rsidR="00362756" w:rsidRPr="00E81AB5">
        <w:rPr>
          <w:rFonts w:cstheme="minorHAnsi" w:hint="eastAsia"/>
          <w:i/>
          <w:iCs/>
          <w:sz w:val="24"/>
          <w:szCs w:val="24"/>
        </w:rPr>
        <w:t>the basic d</w:t>
      </w:r>
      <w:r w:rsidR="00362756" w:rsidRPr="00E81AB5">
        <w:rPr>
          <w:rFonts w:cstheme="minorHAnsi"/>
          <w:i/>
          <w:iCs/>
          <w:sz w:val="24"/>
          <w:szCs w:val="24"/>
        </w:rPr>
        <w:t>ifferences between English and Chinese text patterns</w:t>
      </w:r>
      <w:r w:rsidR="00362756" w:rsidRPr="00E81AB5">
        <w:rPr>
          <w:rFonts w:cstheme="minorHAnsi" w:hint="eastAsia"/>
          <w:i/>
          <w:iCs/>
          <w:sz w:val="24"/>
          <w:szCs w:val="24"/>
        </w:rPr>
        <w:t xml:space="preserve">? </w:t>
      </w:r>
    </w:p>
    <w:p w14:paraId="4326501F" w14:textId="77777777" w:rsidR="00C31716" w:rsidRDefault="00B03A22" w:rsidP="0021014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C1BA3">
        <w:rPr>
          <w:rFonts w:cstheme="minorHAnsi"/>
          <w:b/>
          <w:bCs/>
          <w:sz w:val="24"/>
          <w:szCs w:val="24"/>
        </w:rPr>
        <w:t>English text structures are formed in the linear form. In other words, English text pattern begins with a topic sentence that directly states the main idea of this passage, and then presents several sub-topics that all centers on the topic sentence</w:t>
      </w:r>
      <w:r w:rsidRPr="00AC1BA3">
        <w:rPr>
          <w:rFonts w:cstheme="minorHAnsi" w:hint="eastAsia"/>
          <w:b/>
          <w:bCs/>
          <w:sz w:val="24"/>
          <w:szCs w:val="24"/>
        </w:rPr>
        <w:t xml:space="preserve">. </w:t>
      </w:r>
    </w:p>
    <w:p w14:paraId="01965D27" w14:textId="6EFEE1B8" w:rsidR="004071FD" w:rsidRPr="00AC1BA3" w:rsidRDefault="00B03A22" w:rsidP="0021014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C1BA3">
        <w:rPr>
          <w:rFonts w:cstheme="minorHAnsi"/>
          <w:b/>
          <w:bCs/>
          <w:sz w:val="24"/>
          <w:szCs w:val="24"/>
        </w:rPr>
        <w:t xml:space="preserve">There are two basic Chinese text patterns: one is similar to English deductive text pattern; the other is spiral, </w:t>
      </w:r>
      <w:r w:rsidR="00AE4220" w:rsidRPr="00AC1BA3">
        <w:rPr>
          <w:rFonts w:cstheme="minorHAnsi" w:hint="eastAsia"/>
          <w:b/>
          <w:bCs/>
          <w:sz w:val="24"/>
          <w:szCs w:val="24"/>
        </w:rPr>
        <w:t xml:space="preserve">in which </w:t>
      </w:r>
      <w:r w:rsidRPr="00AC1BA3">
        <w:rPr>
          <w:rFonts w:cstheme="minorHAnsi"/>
          <w:b/>
          <w:bCs/>
          <w:sz w:val="24"/>
          <w:szCs w:val="24"/>
        </w:rPr>
        <w:t>the theme of text is not stated in a direct manner but in a circuitous manner.</w:t>
      </w:r>
    </w:p>
    <w:p w14:paraId="05C4F380" w14:textId="0E1AA3D1" w:rsidR="004071FD" w:rsidRPr="00AC1BA3" w:rsidRDefault="00B03A22" w:rsidP="00210140">
      <w:pPr>
        <w:spacing w:line="276" w:lineRule="auto"/>
        <w:rPr>
          <w:b/>
          <w:bCs/>
          <w:sz w:val="24"/>
          <w:szCs w:val="24"/>
        </w:rPr>
      </w:pPr>
      <w:r w:rsidRPr="00AC1BA3">
        <w:rPr>
          <w:b/>
          <w:bCs/>
          <w:sz w:val="24"/>
          <w:szCs w:val="24"/>
        </w:rPr>
        <w:t>Conjunctions as connective devices are widely used in English</w:t>
      </w:r>
      <w:r w:rsidRPr="00AC1BA3">
        <w:rPr>
          <w:rFonts w:hint="eastAsia"/>
          <w:b/>
          <w:bCs/>
          <w:sz w:val="24"/>
          <w:szCs w:val="24"/>
        </w:rPr>
        <w:t xml:space="preserve"> while in Chinese, </w:t>
      </w:r>
      <w:r w:rsidRPr="00AC1BA3">
        <w:rPr>
          <w:b/>
          <w:bCs/>
          <w:sz w:val="24"/>
          <w:szCs w:val="24"/>
        </w:rPr>
        <w:t xml:space="preserve">language elements are connected mainly by some logical devices or reflected indirectly </w:t>
      </w:r>
      <w:r w:rsidR="001228B1" w:rsidRPr="00AC1BA3">
        <w:rPr>
          <w:b/>
          <w:bCs/>
          <w:sz w:val="24"/>
          <w:szCs w:val="24"/>
        </w:rPr>
        <w:t>by</w:t>
      </w:r>
      <w:r w:rsidR="001228B1">
        <w:rPr>
          <w:rFonts w:hint="eastAsia"/>
          <w:b/>
          <w:bCs/>
          <w:sz w:val="24"/>
          <w:szCs w:val="24"/>
        </w:rPr>
        <w:t xml:space="preserve"> </w:t>
      </w:r>
      <w:r w:rsidR="001228B1" w:rsidRPr="00AC1BA3">
        <w:rPr>
          <w:b/>
          <w:bCs/>
          <w:sz w:val="24"/>
          <w:szCs w:val="24"/>
        </w:rPr>
        <w:t>word</w:t>
      </w:r>
      <w:r w:rsidRPr="00AC1BA3">
        <w:rPr>
          <w:rFonts w:hint="eastAsia"/>
          <w:b/>
          <w:bCs/>
          <w:sz w:val="24"/>
          <w:szCs w:val="24"/>
        </w:rPr>
        <w:t xml:space="preserve"> </w:t>
      </w:r>
      <w:r w:rsidRPr="00AC1BA3">
        <w:rPr>
          <w:b/>
          <w:bCs/>
          <w:sz w:val="24"/>
          <w:szCs w:val="24"/>
        </w:rPr>
        <w:t>orders.</w:t>
      </w:r>
    </w:p>
    <w:sectPr w:rsidR="004071FD" w:rsidRPr="00AC1B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F514" w14:textId="77777777" w:rsidR="00E1448C" w:rsidRDefault="00E1448C" w:rsidP="002E1239">
      <w:pPr>
        <w:spacing w:after="0" w:line="240" w:lineRule="auto"/>
      </w:pPr>
      <w:r>
        <w:separator/>
      </w:r>
    </w:p>
  </w:endnote>
  <w:endnote w:type="continuationSeparator" w:id="0">
    <w:p w14:paraId="0A3256EE" w14:textId="77777777" w:rsidR="00E1448C" w:rsidRDefault="00E1448C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D199" w14:textId="77777777" w:rsidR="00E1448C" w:rsidRDefault="00E1448C" w:rsidP="002E1239">
      <w:pPr>
        <w:spacing w:after="0" w:line="240" w:lineRule="auto"/>
      </w:pPr>
      <w:r>
        <w:separator/>
      </w:r>
    </w:p>
  </w:footnote>
  <w:footnote w:type="continuationSeparator" w:id="0">
    <w:p w14:paraId="6BE54D4C" w14:textId="77777777" w:rsidR="00E1448C" w:rsidRDefault="00E1448C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6BE"/>
    <w:multiLevelType w:val="hybridMultilevel"/>
    <w:tmpl w:val="20E65A86"/>
    <w:lvl w:ilvl="0" w:tplc="54C213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B4F6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984C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6003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E809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C0B6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AF6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201E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C85E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10EF5583"/>
    <w:multiLevelType w:val="hybridMultilevel"/>
    <w:tmpl w:val="7180A636"/>
    <w:lvl w:ilvl="0" w:tplc="1A0EF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96DA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24D8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1852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1EDC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B463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4ED7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E489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7CF9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3"/>
  </w:num>
  <w:num w:numId="2" w16cid:durableId="1458068804">
    <w:abstractNumId w:val="8"/>
  </w:num>
  <w:num w:numId="3" w16cid:durableId="221066302">
    <w:abstractNumId w:val="15"/>
  </w:num>
  <w:num w:numId="4" w16cid:durableId="2111973010">
    <w:abstractNumId w:val="7"/>
  </w:num>
  <w:num w:numId="5" w16cid:durableId="1486165121">
    <w:abstractNumId w:val="16"/>
  </w:num>
  <w:num w:numId="6" w16cid:durableId="2132552768">
    <w:abstractNumId w:val="9"/>
  </w:num>
  <w:num w:numId="7" w16cid:durableId="66654743">
    <w:abstractNumId w:val="11"/>
  </w:num>
  <w:num w:numId="8" w16cid:durableId="237524170">
    <w:abstractNumId w:val="2"/>
  </w:num>
  <w:num w:numId="9" w16cid:durableId="267591084">
    <w:abstractNumId w:val="3"/>
  </w:num>
  <w:num w:numId="10" w16cid:durableId="683943987">
    <w:abstractNumId w:val="17"/>
  </w:num>
  <w:num w:numId="11" w16cid:durableId="475028902">
    <w:abstractNumId w:val="14"/>
  </w:num>
  <w:num w:numId="12" w16cid:durableId="2069112903">
    <w:abstractNumId w:val="12"/>
  </w:num>
  <w:num w:numId="13" w16cid:durableId="758257659">
    <w:abstractNumId w:val="6"/>
  </w:num>
  <w:num w:numId="14" w16cid:durableId="1887377650">
    <w:abstractNumId w:val="5"/>
  </w:num>
  <w:num w:numId="15" w16cid:durableId="1866752866">
    <w:abstractNumId w:val="1"/>
  </w:num>
  <w:num w:numId="16" w16cid:durableId="1680887132">
    <w:abstractNumId w:val="10"/>
  </w:num>
  <w:num w:numId="17" w16cid:durableId="256795802">
    <w:abstractNumId w:val="4"/>
  </w:num>
  <w:num w:numId="18" w16cid:durableId="9613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28B1"/>
    <w:rsid w:val="001248A3"/>
    <w:rsid w:val="001269ED"/>
    <w:rsid w:val="0017038B"/>
    <w:rsid w:val="001B788F"/>
    <w:rsid w:val="0020155A"/>
    <w:rsid w:val="00210140"/>
    <w:rsid w:val="00214A54"/>
    <w:rsid w:val="00214E99"/>
    <w:rsid w:val="00247C9B"/>
    <w:rsid w:val="00254A73"/>
    <w:rsid w:val="00256373"/>
    <w:rsid w:val="002C162A"/>
    <w:rsid w:val="002C752C"/>
    <w:rsid w:val="002E1239"/>
    <w:rsid w:val="00307063"/>
    <w:rsid w:val="00362756"/>
    <w:rsid w:val="003B35E3"/>
    <w:rsid w:val="003C4787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527C30"/>
    <w:rsid w:val="00580340"/>
    <w:rsid w:val="005D6108"/>
    <w:rsid w:val="005F04AA"/>
    <w:rsid w:val="005F2AB0"/>
    <w:rsid w:val="006062C2"/>
    <w:rsid w:val="00657490"/>
    <w:rsid w:val="006C6FDE"/>
    <w:rsid w:val="006D43CC"/>
    <w:rsid w:val="007A3B42"/>
    <w:rsid w:val="007A422F"/>
    <w:rsid w:val="007F5F4C"/>
    <w:rsid w:val="0083446B"/>
    <w:rsid w:val="008D2D6D"/>
    <w:rsid w:val="008F2746"/>
    <w:rsid w:val="00924234"/>
    <w:rsid w:val="009472CA"/>
    <w:rsid w:val="009824A6"/>
    <w:rsid w:val="009856EF"/>
    <w:rsid w:val="009B2641"/>
    <w:rsid w:val="009F562C"/>
    <w:rsid w:val="00A20879"/>
    <w:rsid w:val="00A375EC"/>
    <w:rsid w:val="00A7771F"/>
    <w:rsid w:val="00AC1BA3"/>
    <w:rsid w:val="00AC2CD8"/>
    <w:rsid w:val="00AE4220"/>
    <w:rsid w:val="00AE7770"/>
    <w:rsid w:val="00B02B36"/>
    <w:rsid w:val="00B03A22"/>
    <w:rsid w:val="00B32944"/>
    <w:rsid w:val="00B349D2"/>
    <w:rsid w:val="00B45877"/>
    <w:rsid w:val="00BD3D91"/>
    <w:rsid w:val="00C31716"/>
    <w:rsid w:val="00C40A04"/>
    <w:rsid w:val="00C522FE"/>
    <w:rsid w:val="00C662DA"/>
    <w:rsid w:val="00C96B56"/>
    <w:rsid w:val="00CA158F"/>
    <w:rsid w:val="00D25299"/>
    <w:rsid w:val="00D2588A"/>
    <w:rsid w:val="00D722F5"/>
    <w:rsid w:val="00D73FE7"/>
    <w:rsid w:val="00DB30AB"/>
    <w:rsid w:val="00DC089E"/>
    <w:rsid w:val="00E10832"/>
    <w:rsid w:val="00E1448C"/>
    <w:rsid w:val="00E45D12"/>
    <w:rsid w:val="00E81AB5"/>
    <w:rsid w:val="00E93A8C"/>
    <w:rsid w:val="00E96DB0"/>
    <w:rsid w:val="00EE5593"/>
    <w:rsid w:val="00EE6198"/>
    <w:rsid w:val="00EF2B04"/>
    <w:rsid w:val="00F148D6"/>
    <w:rsid w:val="00F21FD5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0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6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81</cp:revision>
  <dcterms:created xsi:type="dcterms:W3CDTF">2024-05-08T16:11:00Z</dcterms:created>
  <dcterms:modified xsi:type="dcterms:W3CDTF">2025-05-22T13:48:00Z</dcterms:modified>
</cp:coreProperties>
</file>