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4A" w:rsidRPr="00D8774A" w:rsidRDefault="00D8774A" w:rsidP="00D8774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D8774A">
        <w:rPr>
          <w:rFonts w:ascii="Arial" w:eastAsia="Times New Roman" w:hAnsi="Arial" w:cs="Arial"/>
          <w:kern w:val="36"/>
          <w:sz w:val="48"/>
          <w:szCs w:val="48"/>
        </w:rPr>
        <w:t>Episode 12: Canada - A Peoples History - Ordeal by Fire -1915 - 1929</w:t>
      </w:r>
    </w:p>
    <w:p w:rsidR="00EF21E7" w:rsidRPr="00D97FF8" w:rsidRDefault="00EF21E7">
      <w:pPr>
        <w:rPr>
          <w:sz w:val="24"/>
          <w:szCs w:val="24"/>
        </w:rPr>
      </w:pPr>
    </w:p>
    <w:p w:rsidR="00D97FF8" w:rsidRPr="00D97FF8" w:rsidRDefault="00D97FF8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F8">
        <w:rPr>
          <w:rFonts w:ascii="Times New Roman" w:eastAsia="Times New Roman" w:hAnsi="Times New Roman" w:cs="Times New Roman"/>
          <w:sz w:val="24"/>
          <w:szCs w:val="24"/>
        </w:rPr>
        <w:t xml:space="preserve">Episode 12: 1915 to 1929 CE. Canada's heavy military role in World War I (60,000 dead in a population of eight million) transforms its society, its politics and its place in the world. The horror, bravery and sacrifice of trench warfare are evoked in Canada's great battles: Ypres, the Somme, </w:t>
      </w:r>
      <w:proofErr w:type="spellStart"/>
      <w:r w:rsidRPr="00D97FF8">
        <w:rPr>
          <w:rFonts w:ascii="Times New Roman" w:eastAsia="Times New Roman" w:hAnsi="Times New Roman" w:cs="Times New Roman"/>
          <w:sz w:val="24"/>
          <w:szCs w:val="24"/>
        </w:rPr>
        <w:t>Vimy</w:t>
      </w:r>
      <w:proofErr w:type="spellEnd"/>
      <w:r w:rsidRPr="00D97FF8">
        <w:rPr>
          <w:rFonts w:ascii="Times New Roman" w:eastAsia="Times New Roman" w:hAnsi="Times New Roman" w:cs="Times New Roman"/>
          <w:sz w:val="24"/>
          <w:szCs w:val="24"/>
        </w:rPr>
        <w:t xml:space="preserve"> Ridge, </w:t>
      </w:r>
      <w:proofErr w:type="spellStart"/>
      <w:r w:rsidRPr="00D97FF8">
        <w:rPr>
          <w:rFonts w:ascii="Times New Roman" w:eastAsia="Times New Roman" w:hAnsi="Times New Roman" w:cs="Times New Roman"/>
          <w:sz w:val="24"/>
          <w:szCs w:val="24"/>
        </w:rPr>
        <w:t>Courcelette</w:t>
      </w:r>
      <w:proofErr w:type="spellEnd"/>
      <w:r w:rsidRPr="00D97FF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97FF8">
        <w:rPr>
          <w:rFonts w:ascii="Times New Roman" w:eastAsia="Times New Roman" w:hAnsi="Times New Roman" w:cs="Times New Roman"/>
          <w:sz w:val="24"/>
          <w:szCs w:val="24"/>
        </w:rPr>
        <w:t>Passchendaele</w:t>
      </w:r>
      <w:proofErr w:type="spellEnd"/>
      <w:r w:rsidRPr="00D97FF8">
        <w:rPr>
          <w:rFonts w:ascii="Times New Roman" w:eastAsia="Times New Roman" w:hAnsi="Times New Roman" w:cs="Times New Roman"/>
          <w:sz w:val="24"/>
          <w:szCs w:val="24"/>
        </w:rPr>
        <w:t xml:space="preserve">. The domestic consequences of Canada's war effort are also wrenching — the conscription crisis of 1917 marks a low point in English-French relations. After the war ends, </w:t>
      </w:r>
      <w:proofErr w:type="spellStart"/>
      <w:r w:rsidRPr="00D97FF8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97FF8">
        <w:rPr>
          <w:rFonts w:ascii="Times New Roman" w:eastAsia="Times New Roman" w:hAnsi="Times New Roman" w:cs="Times New Roman"/>
          <w:sz w:val="24"/>
          <w:szCs w:val="24"/>
        </w:rPr>
        <w:t xml:space="preserve"> revolts in Winnipeg and across the country raise fears of a Bolshevik insurrection. The return to stability in the mid-1920s lasts only briefly, as the crash of 1929 plunges the country into economic chaos.</w:t>
      </w:r>
    </w:p>
    <w:p w:rsidR="00D97FF8" w:rsidRDefault="00D97FF8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F8">
        <w:rPr>
          <w:rFonts w:ascii="Times New Roman" w:eastAsia="Times New Roman" w:hAnsi="Times New Roman" w:cs="Times New Roman"/>
          <w:sz w:val="24"/>
          <w:szCs w:val="24"/>
        </w:rPr>
        <w:t>SHOW LESS</w:t>
      </w:r>
    </w:p>
    <w:p w:rsidR="00231545" w:rsidRDefault="00231545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545" w:rsidRDefault="00231545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weblink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below to review Canada’s History:</w:t>
      </w:r>
    </w:p>
    <w:p w:rsidR="00231545" w:rsidRDefault="00231545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545" w:rsidRDefault="00231545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352D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https://www.youtube.com/watch?v=NeM5dGLX8yA</w:t>
        </w:r>
      </w:hyperlink>
    </w:p>
    <w:p w:rsidR="00231545" w:rsidRPr="00D97FF8" w:rsidRDefault="00231545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FF8" w:rsidRDefault="00D97FF8"/>
    <w:p w:rsidR="00231545" w:rsidRDefault="00231545"/>
    <w:sectPr w:rsidR="00231545" w:rsidSect="00EF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7FF8"/>
    <w:rsid w:val="00231545"/>
    <w:rsid w:val="00D8774A"/>
    <w:rsid w:val="00D97FF8"/>
    <w:rsid w:val="00E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E7"/>
  </w:style>
  <w:style w:type="paragraph" w:styleId="Heading1">
    <w:name w:val="heading 1"/>
    <w:basedOn w:val="Normal"/>
    <w:link w:val="Heading1Char"/>
    <w:uiPriority w:val="9"/>
    <w:qFormat/>
    <w:rsid w:val="00D87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54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77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eM5dGLX8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2021-11-09T13:44:00Z</dcterms:created>
  <dcterms:modified xsi:type="dcterms:W3CDTF">2021-11-09T13:44:00Z</dcterms:modified>
</cp:coreProperties>
</file>