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8C693" w14:textId="77777777" w:rsidR="00F53C90" w:rsidRDefault="005B1183">
      <w:pPr>
        <w:pStyle w:val="Title"/>
        <w:rPr>
          <w:rFonts w:ascii="Times New Roman" w:hAnsi="Times New Roman" w:cs="Times New Roman"/>
          <w:sz w:val="36"/>
          <w:szCs w:val="36"/>
        </w:rPr>
      </w:pPr>
      <w:r w:rsidRPr="00F53C90">
        <w:rPr>
          <w:rFonts w:ascii="Times New Roman" w:eastAsia="Times New Roman" w:hAnsi="Times New Roman" w:cs="Times New Roman"/>
          <w:sz w:val="36"/>
          <w:szCs w:val="36"/>
        </w:rPr>
        <w:t xml:space="preserve">Individual Presentation on </w:t>
      </w:r>
      <w:r w:rsidRPr="00F53C90">
        <w:rPr>
          <w:rFonts w:ascii="Times New Roman" w:hAnsi="Times New Roman" w:cs="Times New Roman"/>
          <w:sz w:val="36"/>
          <w:szCs w:val="36"/>
        </w:rPr>
        <w:t xml:space="preserve">Differences between </w:t>
      </w:r>
    </w:p>
    <w:p w14:paraId="21A5EA33" w14:textId="24372590" w:rsidR="0091084E" w:rsidRPr="00F53C90" w:rsidRDefault="005B1183">
      <w:pPr>
        <w:pStyle w:val="Title"/>
        <w:rPr>
          <w:rFonts w:ascii="Times New Roman" w:eastAsia="Times New Roman" w:hAnsi="Times New Roman" w:cs="Times New Roman"/>
          <w:sz w:val="36"/>
          <w:szCs w:val="36"/>
        </w:rPr>
      </w:pPr>
      <w:r w:rsidRPr="00F53C90">
        <w:rPr>
          <w:rFonts w:ascii="Times New Roman" w:hAnsi="Times New Roman" w:cs="Times New Roman"/>
          <w:sz w:val="36"/>
          <w:szCs w:val="36"/>
        </w:rPr>
        <w:t>Chinese and English</w:t>
      </w:r>
    </w:p>
    <w:p w14:paraId="6341010D" w14:textId="32765396" w:rsidR="002F625D" w:rsidRPr="002F625D" w:rsidRDefault="00017ACE" w:rsidP="002F625D">
      <w:pPr>
        <w:pStyle w:val="Heading2"/>
        <w:rPr>
          <w:rFonts w:ascii="Times New Roman" w:eastAsia="Times New Roman" w:hAnsi="Times New Roman" w:cs="Times New Roman"/>
        </w:rPr>
      </w:pPr>
      <w:bookmarkStart w:id="0" w:name="_s4xdmv5nisdl" w:colFirst="0" w:colLast="0"/>
      <w:bookmarkEnd w:id="0"/>
      <w:r>
        <w:rPr>
          <w:rFonts w:ascii="Times New Roman" w:eastAsia="Times New Roman" w:hAnsi="Times New Roman" w:cs="Times New Roman"/>
        </w:rPr>
        <w:t>Curriculum Expectation:</w:t>
      </w:r>
    </w:p>
    <w:p w14:paraId="444E5861" w14:textId="77777777" w:rsidR="002F625D" w:rsidRPr="007D3AE0" w:rsidRDefault="002F625D" w:rsidP="00EC7EF0">
      <w:pPr>
        <w:rPr>
          <w:rFonts w:ascii="Times New Roman" w:hAnsi="Times New Roman" w:cs="Times New Roman"/>
          <w:i/>
          <w:iCs/>
        </w:rPr>
      </w:pPr>
      <w:r w:rsidRPr="007D3AE0">
        <w:rPr>
          <w:rFonts w:ascii="Times New Roman" w:hAnsi="Times New Roman" w:cs="Times New Roman"/>
          <w:b/>
          <w:bCs/>
          <w:i/>
          <w:iCs/>
        </w:rPr>
        <w:t>A1.</w:t>
      </w:r>
      <w:r w:rsidRPr="007D3AE0">
        <w:rPr>
          <w:rFonts w:ascii="Times New Roman" w:hAnsi="Times New Roman" w:cs="Times New Roman"/>
          <w:i/>
          <w:iCs/>
        </w:rPr>
        <w:t xml:space="preserve"> Listening to Understand: determine meaning in a variety of oral texts in the classical language and oral texts in English about the classical world, using a range of listening </w:t>
      </w:r>
      <w:proofErr w:type="gramStart"/>
      <w:r w:rsidRPr="007D3AE0">
        <w:rPr>
          <w:rFonts w:ascii="Times New Roman" w:hAnsi="Times New Roman" w:cs="Times New Roman"/>
          <w:i/>
          <w:iCs/>
        </w:rPr>
        <w:t>strategies;</w:t>
      </w:r>
      <w:proofErr w:type="gramEnd"/>
      <w:r w:rsidRPr="007D3AE0">
        <w:rPr>
          <w:rFonts w:ascii="Times New Roman" w:hAnsi="Times New Roman" w:cs="Times New Roman"/>
          <w:i/>
          <w:iCs/>
        </w:rPr>
        <w:t xml:space="preserve"> </w:t>
      </w:r>
    </w:p>
    <w:p w14:paraId="08F8833B" w14:textId="1E9F8295" w:rsidR="002F625D" w:rsidRPr="007D3AE0" w:rsidRDefault="002F625D" w:rsidP="00EC7EF0">
      <w:pPr>
        <w:rPr>
          <w:rFonts w:ascii="Times New Roman" w:hAnsi="Times New Roman" w:cs="Times New Roman"/>
          <w:i/>
          <w:iCs/>
        </w:rPr>
      </w:pPr>
      <w:r w:rsidRPr="007D3AE0">
        <w:rPr>
          <w:rFonts w:ascii="Times New Roman" w:hAnsi="Times New Roman" w:cs="Times New Roman"/>
          <w:b/>
          <w:bCs/>
          <w:i/>
          <w:iCs/>
        </w:rPr>
        <w:t>A2.</w:t>
      </w:r>
      <w:r w:rsidRPr="007D3AE0">
        <w:rPr>
          <w:rFonts w:ascii="Times New Roman" w:hAnsi="Times New Roman" w:cs="Times New Roman"/>
          <w:i/>
          <w:iCs/>
        </w:rPr>
        <w:t xml:space="preserve"> Speaking to Communicate: communicate information and ideas orally in the classical language and in English, using a range of speaking strategies and level-appropriate language suited to the purpose and audience (see the Language Knowledge chart for Latin or ancient Greek in Appendix A).</w:t>
      </w:r>
    </w:p>
    <w:p w14:paraId="17B7107D" w14:textId="74094E34" w:rsidR="002F625D" w:rsidRPr="007D3AE0" w:rsidRDefault="002F625D" w:rsidP="00EC7EF0">
      <w:pPr>
        <w:rPr>
          <w:rFonts w:ascii="Times New Roman" w:hAnsi="Times New Roman" w:cs="Times New Roman"/>
          <w:i/>
          <w:iCs/>
        </w:rPr>
      </w:pPr>
      <w:r w:rsidRPr="007D3AE0">
        <w:rPr>
          <w:rFonts w:ascii="Times New Roman" w:hAnsi="Times New Roman" w:cs="Times New Roman"/>
          <w:b/>
          <w:bCs/>
          <w:i/>
          <w:iCs/>
        </w:rPr>
        <w:t>B2.</w:t>
      </w:r>
      <w:r w:rsidRPr="007D3AE0">
        <w:rPr>
          <w:rFonts w:ascii="Times New Roman" w:hAnsi="Times New Roman" w:cs="Times New Roman"/>
          <w:i/>
          <w:iCs/>
        </w:rPr>
        <w:t xml:space="preserve"> Awareness of Cultural Context: demonstrate an awareness of the cultural context of the classical language, using information from a variety of media in both the classical language and English. </w:t>
      </w:r>
    </w:p>
    <w:p w14:paraId="7965DF5B" w14:textId="030456C0" w:rsidR="002F625D" w:rsidRPr="007D3AE0" w:rsidRDefault="002F625D" w:rsidP="00EC7EF0">
      <w:pPr>
        <w:rPr>
          <w:rFonts w:ascii="Times New Roman" w:hAnsi="Times New Roman" w:cs="Times New Roman"/>
          <w:i/>
          <w:iCs/>
        </w:rPr>
      </w:pPr>
      <w:r w:rsidRPr="007D3AE0">
        <w:rPr>
          <w:rFonts w:ascii="Times New Roman" w:hAnsi="Times New Roman" w:cs="Times New Roman"/>
          <w:b/>
          <w:bCs/>
          <w:i/>
          <w:iCs/>
        </w:rPr>
        <w:t>C1.</w:t>
      </w:r>
      <w:r w:rsidRPr="007D3AE0">
        <w:rPr>
          <w:rFonts w:ascii="Times New Roman" w:hAnsi="Times New Roman" w:cs="Times New Roman"/>
          <w:i/>
          <w:iCs/>
        </w:rPr>
        <w:t xml:space="preserve"> Translating from the Classical Language into English and Composing in the Classical Language: translate texts from the classical language into English and write texts in the classical language, using appropriate vocabulary and language structures and correct grammar (see the Language Knowledge chart for Latin or ancient Greek in Appendix A</w:t>
      </w:r>
      <w:proofErr w:type="gramStart"/>
      <w:r w:rsidRPr="007D3AE0">
        <w:rPr>
          <w:rFonts w:ascii="Times New Roman" w:hAnsi="Times New Roman" w:cs="Times New Roman"/>
          <w:i/>
          <w:iCs/>
        </w:rPr>
        <w:t>);</w:t>
      </w:r>
      <w:proofErr w:type="gramEnd"/>
      <w:r w:rsidRPr="007D3AE0">
        <w:rPr>
          <w:rFonts w:ascii="Times New Roman" w:hAnsi="Times New Roman" w:cs="Times New Roman"/>
          <w:i/>
          <w:iCs/>
        </w:rPr>
        <w:t xml:space="preserve"> </w:t>
      </w:r>
      <w:bookmarkStart w:id="1" w:name="_jtsmjwv0a44u" w:colFirst="0" w:colLast="0"/>
      <w:bookmarkEnd w:id="1"/>
    </w:p>
    <w:p w14:paraId="4FC04839" w14:textId="77777777" w:rsidR="002F625D" w:rsidRPr="007D3AE0" w:rsidRDefault="002F625D" w:rsidP="00EC7EF0">
      <w:pPr>
        <w:rPr>
          <w:rFonts w:ascii="Times New Roman" w:hAnsi="Times New Roman" w:cs="Times New Roman"/>
          <w:i/>
          <w:iCs/>
        </w:rPr>
      </w:pPr>
      <w:r w:rsidRPr="007D3AE0">
        <w:rPr>
          <w:rFonts w:ascii="Times New Roman" w:hAnsi="Times New Roman" w:cs="Times New Roman"/>
          <w:b/>
          <w:bCs/>
          <w:i/>
          <w:iCs/>
        </w:rPr>
        <w:t>D1.</w:t>
      </w:r>
      <w:r w:rsidRPr="007D3AE0">
        <w:rPr>
          <w:rFonts w:ascii="Times New Roman" w:hAnsi="Times New Roman" w:cs="Times New Roman"/>
          <w:i/>
          <w:iCs/>
        </w:rPr>
        <w:t xml:space="preserve"> Understanding the Influence of Classical Languages: demonstrate an understanding of the influence of classical languages on the languages of other </w:t>
      </w:r>
      <w:proofErr w:type="gramStart"/>
      <w:r w:rsidRPr="007D3AE0">
        <w:rPr>
          <w:rFonts w:ascii="Times New Roman" w:hAnsi="Times New Roman" w:cs="Times New Roman"/>
          <w:i/>
          <w:iCs/>
        </w:rPr>
        <w:t>cultures;</w:t>
      </w:r>
      <w:proofErr w:type="gramEnd"/>
      <w:r w:rsidRPr="007D3AE0">
        <w:rPr>
          <w:rFonts w:ascii="Times New Roman" w:hAnsi="Times New Roman" w:cs="Times New Roman"/>
          <w:i/>
          <w:iCs/>
        </w:rPr>
        <w:t xml:space="preserve"> </w:t>
      </w:r>
    </w:p>
    <w:p w14:paraId="1D9AD1C9" w14:textId="77777777" w:rsidR="002F625D" w:rsidRPr="007D3AE0" w:rsidRDefault="002F625D" w:rsidP="00EC7EF0">
      <w:pPr>
        <w:rPr>
          <w:rFonts w:ascii="Times New Roman" w:hAnsi="Times New Roman" w:cs="Times New Roman"/>
          <w:i/>
          <w:iCs/>
        </w:rPr>
      </w:pPr>
      <w:r w:rsidRPr="007D3AE0">
        <w:rPr>
          <w:rFonts w:ascii="Times New Roman" w:hAnsi="Times New Roman" w:cs="Times New Roman"/>
          <w:b/>
          <w:bCs/>
          <w:i/>
          <w:iCs/>
        </w:rPr>
        <w:t>D2.</w:t>
      </w:r>
      <w:r w:rsidRPr="007D3AE0">
        <w:rPr>
          <w:rFonts w:ascii="Times New Roman" w:hAnsi="Times New Roman" w:cs="Times New Roman"/>
          <w:i/>
          <w:iCs/>
        </w:rPr>
        <w:t xml:space="preserve"> Making Cultural Connections: demonstrate an understanding of classical culture and its influence on other cultures. </w:t>
      </w:r>
    </w:p>
    <w:p w14:paraId="4FEE9A36" w14:textId="77777777" w:rsidR="002F625D" w:rsidRDefault="002F625D" w:rsidP="002F625D">
      <w:pPr>
        <w:rPr>
          <w:rFonts w:ascii="Palatino" w:hAnsi="Palatino" w:cs="Palatino"/>
          <w:sz w:val="19"/>
          <w:szCs w:val="19"/>
        </w:rPr>
      </w:pPr>
    </w:p>
    <w:p w14:paraId="0AC950D0" w14:textId="576EC7AA" w:rsidR="0091084E" w:rsidRPr="002F625D" w:rsidRDefault="00017ACE" w:rsidP="002F625D">
      <w:pPr>
        <w:rPr>
          <w:rFonts w:ascii="Palatino" w:hAnsi="Palatino" w:cs="Palatino"/>
          <w:b/>
          <w:bCs/>
          <w:sz w:val="19"/>
          <w:szCs w:val="19"/>
        </w:rPr>
      </w:pPr>
      <w:r w:rsidRPr="002F625D">
        <w:rPr>
          <w:rFonts w:ascii="Times New Roman" w:eastAsia="Times New Roman" w:hAnsi="Times New Roman" w:cs="Times New Roman"/>
          <w:b/>
          <w:bCs/>
        </w:rPr>
        <w:t xml:space="preserve">Objective: </w:t>
      </w:r>
    </w:p>
    <w:p w14:paraId="5CAEA17E" w14:textId="77777777" w:rsidR="002F625D" w:rsidRDefault="002F625D">
      <w:pPr>
        <w:rPr>
          <w:rFonts w:ascii="Times New Roman" w:eastAsia="Times New Roman" w:hAnsi="Times New Roman" w:cs="Times New Roman"/>
        </w:rPr>
      </w:pPr>
    </w:p>
    <w:p w14:paraId="682E0477" w14:textId="1D011863" w:rsidR="0091084E" w:rsidRDefault="00017ACE">
      <w:pPr>
        <w:rPr>
          <w:rFonts w:ascii="Times New Roman" w:eastAsia="Times New Roman" w:hAnsi="Times New Roman" w:cs="Times New Roman"/>
        </w:rPr>
      </w:pPr>
      <w:r>
        <w:rPr>
          <w:rFonts w:ascii="Times New Roman" w:eastAsia="Times New Roman" w:hAnsi="Times New Roman" w:cs="Times New Roman"/>
        </w:rPr>
        <w:t xml:space="preserve">In this assignment, you will </w:t>
      </w:r>
      <w:r w:rsidR="0007141D">
        <w:rPr>
          <w:rFonts w:ascii="Times New Roman" w:eastAsia="Times New Roman" w:hAnsi="Times New Roman" w:cs="Times New Roman"/>
        </w:rPr>
        <w:t>choose one aspect of the differences between Chines and English and make an individual presentation to the whole class</w:t>
      </w:r>
      <w:r>
        <w:rPr>
          <w:rFonts w:ascii="Times New Roman" w:eastAsia="Times New Roman" w:hAnsi="Times New Roman" w:cs="Times New Roman"/>
        </w:rPr>
        <w:t xml:space="preserve">. </w:t>
      </w:r>
      <w:r w:rsidR="0007141D">
        <w:rPr>
          <w:rFonts w:ascii="Times New Roman" w:eastAsia="Times New Roman" w:hAnsi="Times New Roman" w:cs="Times New Roman"/>
        </w:rPr>
        <w:t>Specifically, y</w:t>
      </w:r>
      <w:r>
        <w:rPr>
          <w:rFonts w:ascii="Times New Roman" w:eastAsia="Times New Roman" w:hAnsi="Times New Roman" w:cs="Times New Roman"/>
        </w:rPr>
        <w:t xml:space="preserve">our task is to create </w:t>
      </w:r>
      <w:r>
        <w:rPr>
          <w:rFonts w:ascii="Times New Roman" w:eastAsia="Times New Roman" w:hAnsi="Times New Roman" w:cs="Times New Roman"/>
          <w:b/>
        </w:rPr>
        <w:t>a 5-</w:t>
      </w:r>
      <w:r w:rsidR="00832149">
        <w:rPr>
          <w:rFonts w:ascii="Times New Roman" w:eastAsia="Times New Roman" w:hAnsi="Times New Roman" w:cs="Times New Roman"/>
          <w:b/>
        </w:rPr>
        <w:t>7</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minute</w:t>
      </w:r>
      <w:r w:rsidR="0007141D">
        <w:rPr>
          <w:rFonts w:ascii="Times New Roman" w:eastAsia="Times New Roman" w:hAnsi="Times New Roman" w:cs="Times New Roman"/>
          <w:b/>
        </w:rPr>
        <w:t>s</w:t>
      </w:r>
      <w:proofErr w:type="gramEnd"/>
      <w:r>
        <w:rPr>
          <w:rFonts w:ascii="Times New Roman" w:eastAsia="Times New Roman" w:hAnsi="Times New Roman" w:cs="Times New Roman"/>
          <w:b/>
        </w:rPr>
        <w:t xml:space="preserve"> slideshow presentation </w:t>
      </w:r>
      <w:r>
        <w:rPr>
          <w:rFonts w:ascii="Times New Roman" w:eastAsia="Times New Roman" w:hAnsi="Times New Roman" w:cs="Times New Roman"/>
        </w:rPr>
        <w:t>containing comprehensive information</w:t>
      </w:r>
      <w:r w:rsidR="001E6C8F">
        <w:rPr>
          <w:rFonts w:ascii="Times New Roman" w:eastAsia="Times New Roman" w:hAnsi="Times New Roman" w:cs="Times New Roman"/>
        </w:rPr>
        <w:t xml:space="preserve"> with </w:t>
      </w:r>
      <w:r w:rsidR="006E1C62">
        <w:rPr>
          <w:rFonts w:ascii="Times New Roman" w:eastAsia="Times New Roman" w:hAnsi="Times New Roman" w:cs="Times New Roman"/>
        </w:rPr>
        <w:t xml:space="preserve">bilingual </w:t>
      </w:r>
      <w:r w:rsidR="001E6C8F">
        <w:rPr>
          <w:rFonts w:ascii="Times New Roman" w:eastAsia="Times New Roman" w:hAnsi="Times New Roman" w:cs="Times New Roman"/>
        </w:rPr>
        <w:t>examples</w:t>
      </w:r>
      <w:r>
        <w:rPr>
          <w:rFonts w:ascii="Times New Roman" w:eastAsia="Times New Roman" w:hAnsi="Times New Roman" w:cs="Times New Roman"/>
        </w:rPr>
        <w:t xml:space="preserve"> about your chosen </w:t>
      </w:r>
      <w:r w:rsidR="0007141D">
        <w:rPr>
          <w:rFonts w:ascii="Times New Roman" w:eastAsia="Times New Roman" w:hAnsi="Times New Roman" w:cs="Times New Roman"/>
        </w:rPr>
        <w:t>topic</w:t>
      </w:r>
      <w:r>
        <w:rPr>
          <w:rFonts w:ascii="Times New Roman" w:eastAsia="Times New Roman" w:hAnsi="Times New Roman" w:cs="Times New Roman"/>
        </w:rPr>
        <w:t xml:space="preserve">. </w:t>
      </w:r>
    </w:p>
    <w:p w14:paraId="486E3F51" w14:textId="77777777" w:rsidR="0091084E" w:rsidRDefault="00017ACE">
      <w:pPr>
        <w:pStyle w:val="Heading2"/>
        <w:rPr>
          <w:rFonts w:ascii="Times New Roman" w:eastAsia="Times New Roman" w:hAnsi="Times New Roman" w:cs="Times New Roman"/>
        </w:rPr>
      </w:pPr>
      <w:bookmarkStart w:id="2" w:name="_6frtfsbhii8k" w:colFirst="0" w:colLast="0"/>
      <w:bookmarkEnd w:id="2"/>
      <w:r>
        <w:rPr>
          <w:rFonts w:ascii="Times New Roman" w:eastAsia="Times New Roman" w:hAnsi="Times New Roman" w:cs="Times New Roman"/>
        </w:rPr>
        <w:t>Instructions:</w:t>
      </w:r>
    </w:p>
    <w:p w14:paraId="6E5250C9" w14:textId="07F9CCCC" w:rsidR="0091084E" w:rsidRPr="006E1C62" w:rsidRDefault="006E1C62" w:rsidP="006E1C62">
      <w:pPr>
        <w:numPr>
          <w:ilvl w:val="0"/>
          <w:numId w:val="3"/>
        </w:numPr>
        <w:rPr>
          <w:b/>
        </w:rPr>
      </w:pPr>
      <w:r>
        <w:rPr>
          <w:rFonts w:ascii="Times New Roman" w:eastAsia="Times New Roman" w:hAnsi="Times New Roman" w:cs="Times New Roman"/>
          <w:b/>
        </w:rPr>
        <w:t>Topic</w:t>
      </w:r>
      <w:r w:rsidRPr="006E1C62">
        <w:rPr>
          <w:rFonts w:ascii="Times New Roman" w:eastAsia="Times New Roman" w:hAnsi="Times New Roman" w:cs="Times New Roman"/>
          <w:b/>
        </w:rPr>
        <w:t xml:space="preserve"> Selection:</w:t>
      </w:r>
      <w:r w:rsidRPr="006E1C62">
        <w:rPr>
          <w:rFonts w:ascii="Times New Roman" w:eastAsia="Times New Roman" w:hAnsi="Times New Roman" w:cs="Times New Roman"/>
        </w:rPr>
        <w:t xml:space="preserve"> </w:t>
      </w:r>
      <w:r>
        <w:rPr>
          <w:rFonts w:ascii="Times New Roman" w:eastAsia="Times New Roman" w:hAnsi="Times New Roman" w:cs="Times New Roman"/>
        </w:rPr>
        <w:t xml:space="preserve">Each student </w:t>
      </w:r>
      <w:r w:rsidRPr="006E1C62">
        <w:rPr>
          <w:rFonts w:ascii="Times New Roman" w:eastAsia="Times New Roman" w:hAnsi="Times New Roman" w:cs="Times New Roman"/>
        </w:rPr>
        <w:t xml:space="preserve">will select one </w:t>
      </w:r>
      <w:r>
        <w:rPr>
          <w:rFonts w:ascii="Times New Roman" w:eastAsia="Times New Roman" w:hAnsi="Times New Roman" w:cs="Times New Roman"/>
        </w:rPr>
        <w:t xml:space="preserve">topic </w:t>
      </w:r>
      <w:r w:rsidRPr="006E1C62">
        <w:rPr>
          <w:rFonts w:ascii="Times New Roman" w:eastAsia="Times New Roman" w:hAnsi="Times New Roman" w:cs="Times New Roman"/>
        </w:rPr>
        <w:t xml:space="preserve">from the list provided below. Each </w:t>
      </w:r>
      <w:r>
        <w:rPr>
          <w:rFonts w:ascii="Times New Roman" w:eastAsia="Times New Roman" w:hAnsi="Times New Roman" w:cs="Times New Roman"/>
        </w:rPr>
        <w:t xml:space="preserve">one </w:t>
      </w:r>
      <w:r w:rsidRPr="006E1C62">
        <w:rPr>
          <w:rFonts w:ascii="Times New Roman" w:eastAsia="Times New Roman" w:hAnsi="Times New Roman" w:cs="Times New Roman"/>
        </w:rPr>
        <w:t xml:space="preserve">must select a different </w:t>
      </w:r>
      <w:r>
        <w:rPr>
          <w:rFonts w:ascii="Times New Roman" w:eastAsia="Times New Roman" w:hAnsi="Times New Roman" w:cs="Times New Roman"/>
        </w:rPr>
        <w:t>aspect of among the differences between Chinese and English</w:t>
      </w:r>
      <w:r w:rsidRPr="006E1C62">
        <w:rPr>
          <w:rFonts w:ascii="Times New Roman" w:eastAsia="Times New Roman" w:hAnsi="Times New Roman" w:cs="Times New Roman"/>
        </w:rPr>
        <w:t>, so first-come-first serve!</w:t>
      </w:r>
    </w:p>
    <w:p w14:paraId="66F21765" w14:textId="77777777" w:rsidR="0091084E" w:rsidRDefault="0091084E">
      <w:pPr>
        <w:ind w:left="1440" w:hanging="360"/>
        <w:rPr>
          <w:rFonts w:ascii="Times New Roman" w:eastAsia="Times New Roman" w:hAnsi="Times New Roman" w:cs="Times New Roman"/>
        </w:rPr>
        <w:sectPr w:rsidR="0091084E">
          <w:pgSz w:w="12240" w:h="15840"/>
          <w:pgMar w:top="1440" w:right="1440" w:bottom="1440" w:left="1440" w:header="720" w:footer="720" w:gutter="0"/>
          <w:pgNumType w:start="1"/>
          <w:cols w:space="720"/>
        </w:sectPr>
      </w:pPr>
    </w:p>
    <w:p w14:paraId="3B4A577B" w14:textId="77777777" w:rsidR="00D223D5" w:rsidRPr="00D223D5" w:rsidRDefault="00D223D5" w:rsidP="00D223D5">
      <w:pPr>
        <w:pStyle w:val="ListParagraph"/>
        <w:numPr>
          <w:ilvl w:val="0"/>
          <w:numId w:val="6"/>
        </w:numPr>
        <w:spacing w:after="0" w:line="240" w:lineRule="auto"/>
        <w:rPr>
          <w:rFonts w:ascii="Times New Roman" w:hAnsi="Times New Roman" w:cs="Times New Roman"/>
        </w:rPr>
      </w:pPr>
      <w:bookmarkStart w:id="3" w:name="OLE_LINK1"/>
      <w:r w:rsidRPr="00D223D5">
        <w:rPr>
          <w:rFonts w:ascii="Times New Roman" w:hAnsi="Times New Roman" w:cs="Times New Roman"/>
        </w:rPr>
        <w:t>Basic differences between Chinese and English – sounds/ words/ sentences/ way of thinking…</w:t>
      </w:r>
    </w:p>
    <w:p w14:paraId="2E0AEFBD" w14:textId="77777777" w:rsidR="00D223D5" w:rsidRPr="00D223D5" w:rsidRDefault="00D223D5" w:rsidP="00D223D5">
      <w:pPr>
        <w:pStyle w:val="ListParagraph"/>
        <w:widowControl w:val="0"/>
        <w:numPr>
          <w:ilvl w:val="0"/>
          <w:numId w:val="6"/>
        </w:numPr>
        <w:pBdr>
          <w:top w:val="nil"/>
          <w:left w:val="nil"/>
          <w:bottom w:val="nil"/>
          <w:right w:val="nil"/>
          <w:between w:val="nil"/>
        </w:pBdr>
        <w:spacing w:after="0" w:line="240" w:lineRule="auto"/>
        <w:rPr>
          <w:rFonts w:ascii="Times New Roman" w:hAnsi="Times New Roman" w:cs="Times New Roman"/>
        </w:rPr>
      </w:pPr>
      <w:r w:rsidRPr="00D223D5">
        <w:rPr>
          <w:rFonts w:ascii="Times New Roman" w:hAnsi="Times New Roman" w:cs="Times New Roman"/>
        </w:rPr>
        <w:t>Chinese vs English: Phonetics</w:t>
      </w:r>
    </w:p>
    <w:p w14:paraId="749BE845" w14:textId="77777777" w:rsidR="00D223D5" w:rsidRPr="00D223D5" w:rsidRDefault="00D223D5" w:rsidP="00D223D5">
      <w:pPr>
        <w:pStyle w:val="NormalWeb"/>
        <w:numPr>
          <w:ilvl w:val="0"/>
          <w:numId w:val="6"/>
        </w:numPr>
        <w:spacing w:before="0" w:beforeAutospacing="0" w:after="0" w:afterAutospacing="0"/>
        <w:rPr>
          <w:rFonts w:eastAsiaTheme="minorEastAsia"/>
          <w:sz w:val="22"/>
          <w:szCs w:val="22"/>
        </w:rPr>
      </w:pPr>
      <w:r w:rsidRPr="00D223D5">
        <w:rPr>
          <w:rFonts w:eastAsiaTheme="minorEastAsia"/>
          <w:sz w:val="22"/>
          <w:szCs w:val="22"/>
        </w:rPr>
        <w:t>Major differences between Chinese and English vocabulary (Nouns, Verbs, Adjectives, Pronouns, etc.)</w:t>
      </w:r>
    </w:p>
    <w:p w14:paraId="1C2A8B44" w14:textId="77777777" w:rsidR="00D223D5" w:rsidRPr="00D223D5" w:rsidRDefault="00D223D5" w:rsidP="00D223D5">
      <w:pPr>
        <w:pStyle w:val="NormalWeb"/>
        <w:numPr>
          <w:ilvl w:val="0"/>
          <w:numId w:val="6"/>
        </w:numPr>
        <w:spacing w:before="0" w:beforeAutospacing="0" w:after="0" w:afterAutospacing="0"/>
        <w:rPr>
          <w:rFonts w:eastAsiaTheme="minorEastAsia"/>
          <w:sz w:val="22"/>
          <w:szCs w:val="22"/>
        </w:rPr>
      </w:pPr>
      <w:r w:rsidRPr="00D223D5">
        <w:rPr>
          <w:sz w:val="22"/>
          <w:szCs w:val="22"/>
        </w:rPr>
        <w:t xml:space="preserve">Chinese vs English: </w:t>
      </w:r>
      <w:r w:rsidRPr="00D223D5">
        <w:rPr>
          <w:rFonts w:eastAsiaTheme="minorEastAsia"/>
          <w:sz w:val="22"/>
          <w:szCs w:val="22"/>
        </w:rPr>
        <w:t xml:space="preserve">Word-formation </w:t>
      </w:r>
    </w:p>
    <w:p w14:paraId="272D6E45" w14:textId="77777777" w:rsidR="00D223D5" w:rsidRPr="00D223D5" w:rsidRDefault="00D223D5" w:rsidP="00D223D5">
      <w:pPr>
        <w:pStyle w:val="NormalWeb"/>
        <w:numPr>
          <w:ilvl w:val="0"/>
          <w:numId w:val="6"/>
        </w:numPr>
        <w:spacing w:before="0" w:beforeAutospacing="0" w:after="0" w:afterAutospacing="0"/>
        <w:rPr>
          <w:rFonts w:eastAsiaTheme="minorEastAsia"/>
          <w:sz w:val="22"/>
          <w:szCs w:val="22"/>
        </w:rPr>
      </w:pPr>
      <w:r w:rsidRPr="00D223D5">
        <w:rPr>
          <w:rFonts w:eastAsiaTheme="minorEastAsia"/>
          <w:sz w:val="22"/>
          <w:szCs w:val="22"/>
        </w:rPr>
        <w:t>Differences between Chinese and English Sentences</w:t>
      </w:r>
    </w:p>
    <w:p w14:paraId="14EC1A3F" w14:textId="77777777" w:rsidR="00D223D5" w:rsidRPr="00D223D5" w:rsidRDefault="00D223D5" w:rsidP="00D223D5">
      <w:pPr>
        <w:pStyle w:val="ListParagraph"/>
        <w:numPr>
          <w:ilvl w:val="0"/>
          <w:numId w:val="6"/>
        </w:numPr>
        <w:spacing w:after="0" w:line="240" w:lineRule="auto"/>
        <w:rPr>
          <w:rFonts w:ascii="Times New Roman" w:hAnsi="Times New Roman" w:cs="Times New Roman"/>
          <w:i/>
          <w:iCs/>
        </w:rPr>
      </w:pPr>
      <w:r w:rsidRPr="00D223D5">
        <w:rPr>
          <w:rFonts w:ascii="Times New Roman" w:hAnsi="Times New Roman" w:cs="Times New Roman"/>
        </w:rPr>
        <w:t xml:space="preserve">Chinese vs English: Discourse &amp;Text </w:t>
      </w:r>
      <w:r w:rsidRPr="00D223D5">
        <w:rPr>
          <w:rFonts w:ascii="Times New Roman" w:hAnsi="Times New Roman" w:cs="Times New Roman"/>
          <w:i/>
          <w:iCs/>
        </w:rPr>
        <w:t>(tourism, science and technology, business, novels and stories, essays, poetry, etc.)</w:t>
      </w:r>
    </w:p>
    <w:p w14:paraId="40B799CF" w14:textId="77777777" w:rsidR="00D223D5" w:rsidRPr="00D223D5" w:rsidRDefault="00D223D5" w:rsidP="00D223D5">
      <w:pPr>
        <w:pStyle w:val="ListParagraph"/>
        <w:numPr>
          <w:ilvl w:val="0"/>
          <w:numId w:val="6"/>
        </w:numPr>
        <w:spacing w:after="0" w:line="240" w:lineRule="auto"/>
        <w:rPr>
          <w:rFonts w:ascii="Times New Roman" w:hAnsi="Times New Roman" w:cs="Times New Roman"/>
        </w:rPr>
      </w:pPr>
      <w:r w:rsidRPr="00D223D5">
        <w:rPr>
          <w:rFonts w:ascii="Times New Roman" w:hAnsi="Times New Roman" w:cs="Times New Roman"/>
        </w:rPr>
        <w:t>Chinese vs English</w:t>
      </w:r>
      <w:r w:rsidRPr="00D223D5">
        <w:rPr>
          <w:rFonts w:ascii="Times New Roman" w:hAnsi="Times New Roman" w:cs="Times New Roman"/>
          <w:b/>
          <w:bCs/>
        </w:rPr>
        <w:t xml:space="preserve">: </w:t>
      </w:r>
      <w:r w:rsidRPr="00D223D5">
        <w:rPr>
          <w:rFonts w:ascii="Times New Roman" w:hAnsi="Times New Roman" w:cs="Times New Roman"/>
        </w:rPr>
        <w:t>Figures of speech – simile, metaphor, personification, hyperbole, …  Steven</w:t>
      </w:r>
    </w:p>
    <w:p w14:paraId="6C743D43" w14:textId="5E947982" w:rsidR="000A7E23" w:rsidRPr="00D223D5" w:rsidRDefault="00D223D5" w:rsidP="00D223D5">
      <w:pPr>
        <w:pStyle w:val="NormalWeb"/>
        <w:numPr>
          <w:ilvl w:val="0"/>
          <w:numId w:val="6"/>
        </w:numPr>
        <w:spacing w:before="0" w:beforeAutospacing="0" w:after="0" w:afterAutospacing="0"/>
        <w:rPr>
          <w:sz w:val="22"/>
          <w:szCs w:val="22"/>
        </w:rPr>
      </w:pPr>
      <w:r w:rsidRPr="00D223D5">
        <w:rPr>
          <w:sz w:val="22"/>
          <w:szCs w:val="22"/>
        </w:rPr>
        <w:t>Chinese vs English: (An aspect that impresses you)</w:t>
      </w:r>
      <w:bookmarkEnd w:id="3"/>
    </w:p>
    <w:p w14:paraId="0AE2467C" w14:textId="2A952574" w:rsidR="0091084E" w:rsidRDefault="00017ACE">
      <w:pPr>
        <w:numPr>
          <w:ilvl w:val="0"/>
          <w:numId w:val="3"/>
        </w:numPr>
        <w:rPr>
          <w:b/>
        </w:rPr>
      </w:pPr>
      <w:r>
        <w:rPr>
          <w:rFonts w:ascii="Times New Roman" w:eastAsia="Times New Roman" w:hAnsi="Times New Roman" w:cs="Times New Roman"/>
          <w:b/>
        </w:rPr>
        <w:lastRenderedPageBreak/>
        <w:t xml:space="preserve">Research: </w:t>
      </w:r>
      <w:r>
        <w:rPr>
          <w:rFonts w:ascii="Times New Roman" w:eastAsia="Times New Roman" w:hAnsi="Times New Roman" w:cs="Times New Roman"/>
        </w:rPr>
        <w:t xml:space="preserve">Conduct thorough research on the chosen </w:t>
      </w:r>
      <w:r w:rsidR="003C4641">
        <w:rPr>
          <w:rFonts w:ascii="Times New Roman" w:eastAsia="Times New Roman" w:hAnsi="Times New Roman" w:cs="Times New Roman"/>
        </w:rPr>
        <w:t>topic</w:t>
      </w:r>
      <w:r>
        <w:rPr>
          <w:rFonts w:ascii="Times New Roman" w:eastAsia="Times New Roman" w:hAnsi="Times New Roman" w:cs="Times New Roman"/>
        </w:rPr>
        <w:t xml:space="preserve">. Gather information on </w:t>
      </w:r>
      <w:r w:rsidR="003C4641">
        <w:rPr>
          <w:rFonts w:ascii="Times New Roman" w:eastAsia="Times New Roman" w:hAnsi="Times New Roman" w:cs="Times New Roman"/>
        </w:rPr>
        <w:t xml:space="preserve">the features of the two languages on that </w:t>
      </w:r>
      <w:proofErr w:type="gramStart"/>
      <w:r w:rsidR="003C4641">
        <w:rPr>
          <w:rFonts w:ascii="Times New Roman" w:eastAsia="Times New Roman" w:hAnsi="Times New Roman" w:cs="Times New Roman"/>
        </w:rPr>
        <w:t>particular aspect</w:t>
      </w:r>
      <w:proofErr w:type="gramEnd"/>
      <w:r w:rsidR="003C4641">
        <w:rPr>
          <w:rFonts w:ascii="Times New Roman" w:eastAsia="Times New Roman" w:hAnsi="Times New Roman" w:cs="Times New Roman"/>
        </w:rPr>
        <w:t xml:space="preserve"> and then support them with ample examples</w:t>
      </w:r>
      <w:r>
        <w:rPr>
          <w:rFonts w:ascii="Times New Roman" w:eastAsia="Times New Roman" w:hAnsi="Times New Roman" w:cs="Times New Roman"/>
        </w:rPr>
        <w:t xml:space="preserve">. Utilize credible sources such as scientific journals, textbooks, and reputable websites. </w:t>
      </w:r>
    </w:p>
    <w:p w14:paraId="25B6AC56" w14:textId="79637C6C" w:rsidR="0091084E" w:rsidRDefault="00017ACE">
      <w:pPr>
        <w:numPr>
          <w:ilvl w:val="0"/>
          <w:numId w:val="3"/>
        </w:numPr>
        <w:rPr>
          <w:b/>
        </w:rPr>
      </w:pPr>
      <w:r>
        <w:rPr>
          <w:rFonts w:ascii="Times New Roman" w:eastAsia="Times New Roman" w:hAnsi="Times New Roman" w:cs="Times New Roman"/>
          <w:b/>
        </w:rPr>
        <w:t xml:space="preserve">Presentation Preparation: </w:t>
      </w:r>
      <w:r>
        <w:rPr>
          <w:rFonts w:ascii="Times New Roman" w:eastAsia="Times New Roman" w:hAnsi="Times New Roman" w:cs="Times New Roman"/>
        </w:rPr>
        <w:t xml:space="preserve">Create a slideshow presentation (5-10 minutes) that includes </w:t>
      </w:r>
      <w:r>
        <w:rPr>
          <w:rFonts w:ascii="Times New Roman" w:eastAsia="Times New Roman" w:hAnsi="Times New Roman" w:cs="Times New Roman"/>
        </w:rPr>
        <w:t>visually appealing slides with images and concise</w:t>
      </w:r>
      <w:r w:rsidR="00962192">
        <w:rPr>
          <w:rFonts w:ascii="Times New Roman" w:eastAsia="Times New Roman" w:hAnsi="Times New Roman" w:cs="Times New Roman"/>
        </w:rPr>
        <w:t xml:space="preserve"> and clear</w:t>
      </w:r>
      <w:r>
        <w:rPr>
          <w:rFonts w:ascii="Times New Roman" w:eastAsia="Times New Roman" w:hAnsi="Times New Roman" w:cs="Times New Roman"/>
        </w:rPr>
        <w:t xml:space="preserve"> text. Ensure that the presentation covers the following aspects:</w:t>
      </w:r>
    </w:p>
    <w:p w14:paraId="6BFE15F0" w14:textId="165D5B01" w:rsidR="0091084E" w:rsidRDefault="00962192">
      <w:pPr>
        <w:numPr>
          <w:ilvl w:val="1"/>
          <w:numId w:val="3"/>
        </w:numPr>
        <w:rPr>
          <w:rFonts w:ascii="Times New Roman" w:eastAsia="Times New Roman" w:hAnsi="Times New Roman" w:cs="Times New Roman"/>
        </w:rPr>
      </w:pPr>
      <w:r>
        <w:rPr>
          <w:rFonts w:ascii="Times New Roman" w:eastAsia="Times New Roman" w:hAnsi="Times New Roman" w:cs="Times New Roman"/>
        </w:rPr>
        <w:t>Introduction/ Overview</w:t>
      </w:r>
    </w:p>
    <w:p w14:paraId="0ADBF688" w14:textId="451A2FED" w:rsidR="0091084E" w:rsidRDefault="00962192">
      <w:pPr>
        <w:numPr>
          <w:ilvl w:val="1"/>
          <w:numId w:val="3"/>
        </w:numPr>
        <w:rPr>
          <w:rFonts w:ascii="Times New Roman" w:eastAsia="Times New Roman" w:hAnsi="Times New Roman" w:cs="Times New Roman"/>
        </w:rPr>
      </w:pPr>
      <w:r>
        <w:rPr>
          <w:rFonts w:ascii="Times New Roman" w:eastAsia="Times New Roman" w:hAnsi="Times New Roman" w:cs="Times New Roman"/>
        </w:rPr>
        <w:t>Similarities and differences of Chinese and English on this specific aspect</w:t>
      </w:r>
    </w:p>
    <w:p w14:paraId="7C126C3D" w14:textId="29E13497" w:rsidR="000C4F31" w:rsidRDefault="000C4F31">
      <w:pPr>
        <w:numPr>
          <w:ilvl w:val="1"/>
          <w:numId w:val="3"/>
        </w:numPr>
        <w:rPr>
          <w:rFonts w:ascii="Times New Roman" w:eastAsia="Times New Roman" w:hAnsi="Times New Roman" w:cs="Times New Roman"/>
        </w:rPr>
      </w:pPr>
      <w:r>
        <w:rPr>
          <w:rFonts w:ascii="Times New Roman" w:eastAsia="Times New Roman" w:hAnsi="Times New Roman" w:cs="Times New Roman"/>
        </w:rPr>
        <w:t>Examples in the two languages</w:t>
      </w:r>
    </w:p>
    <w:p w14:paraId="18B93FEE" w14:textId="531C3462" w:rsidR="0091084E" w:rsidRDefault="00017ACE">
      <w:pPr>
        <w:numPr>
          <w:ilvl w:val="1"/>
          <w:numId w:val="3"/>
        </w:numPr>
        <w:rPr>
          <w:rFonts w:ascii="Times New Roman" w:eastAsia="Times New Roman" w:hAnsi="Times New Roman" w:cs="Times New Roman"/>
        </w:rPr>
      </w:pPr>
      <w:r>
        <w:rPr>
          <w:rFonts w:ascii="Times New Roman" w:eastAsia="Times New Roman" w:hAnsi="Times New Roman" w:cs="Times New Roman"/>
        </w:rPr>
        <w:t>Reference page in APA style (minimum of 5 sources). Use in-text citations throughout the presentation, even pictures!</w:t>
      </w:r>
    </w:p>
    <w:p w14:paraId="123C1A7A" w14:textId="0F5D5B72" w:rsidR="00017ACE" w:rsidRPr="00017ACE" w:rsidRDefault="00017ACE" w:rsidP="000374AE">
      <w:pPr>
        <w:numPr>
          <w:ilvl w:val="0"/>
          <w:numId w:val="3"/>
        </w:numPr>
        <w:rPr>
          <w:rFonts w:ascii="Times New Roman" w:eastAsia="Times New Roman" w:hAnsi="Times New Roman" w:cs="Times New Roman"/>
          <w:sz w:val="30"/>
          <w:szCs w:val="30"/>
        </w:rPr>
      </w:pPr>
      <w:r w:rsidRPr="00017ACE">
        <w:rPr>
          <w:rFonts w:ascii="Times New Roman" w:eastAsia="Times New Roman" w:hAnsi="Times New Roman" w:cs="Times New Roman"/>
        </w:rPr>
        <w:t>Presentation Submission</w:t>
      </w:r>
      <w:r w:rsidRPr="00017ACE">
        <w:rPr>
          <w:rFonts w:ascii="Times New Roman" w:eastAsia="Times New Roman" w:hAnsi="Times New Roman" w:cs="Times New Roman"/>
          <w:b/>
        </w:rPr>
        <w:t xml:space="preserve">: </w:t>
      </w:r>
      <w:r w:rsidRPr="00017ACE">
        <w:rPr>
          <w:rFonts w:ascii="Times New Roman" w:eastAsia="Times New Roman" w:hAnsi="Times New Roman" w:cs="Times New Roman"/>
        </w:rPr>
        <w:t>Record your</w:t>
      </w:r>
      <w:r w:rsidRPr="00017ACE">
        <w:rPr>
          <w:rFonts w:ascii="Times New Roman" w:eastAsia="Times New Roman" w:hAnsi="Times New Roman" w:cs="Times New Roman"/>
        </w:rPr>
        <w:t xml:space="preserve"> presentation</w:t>
      </w:r>
      <w:bookmarkStart w:id="4" w:name="_m59221eoocy" w:colFirst="0" w:colLast="0"/>
      <w:bookmarkEnd w:id="4"/>
      <w:r>
        <w:rPr>
          <w:rFonts w:ascii="Times New Roman" w:eastAsia="Times New Roman" w:hAnsi="Times New Roman" w:cs="Times New Roman"/>
        </w:rPr>
        <w:t xml:space="preserve"> and submit the video into Moodle.</w:t>
      </w:r>
    </w:p>
    <w:p w14:paraId="0DC502EE" w14:textId="0B89D20D" w:rsidR="0091084E" w:rsidRDefault="0091084E">
      <w:pPr>
        <w:rPr>
          <w:rFonts w:ascii="Times New Roman" w:eastAsia="Times New Roman" w:hAnsi="Times New Roman" w:cs="Times New Roman"/>
          <w:sz w:val="30"/>
          <w:szCs w:val="30"/>
        </w:rPr>
      </w:pPr>
    </w:p>
    <w:p w14:paraId="414BE196" w14:textId="171A1F6C" w:rsidR="00017ACE" w:rsidRDefault="00017ACE">
      <w:pPr>
        <w:rPr>
          <w:rFonts w:ascii="Times New Roman" w:eastAsia="Times New Roman" w:hAnsi="Times New Roman" w:cs="Times New Roman"/>
          <w:sz w:val="30"/>
          <w:szCs w:val="30"/>
        </w:rPr>
      </w:pPr>
    </w:p>
    <w:p w14:paraId="6034233C" w14:textId="4B38AD0E" w:rsidR="00017ACE" w:rsidRDefault="00017ACE">
      <w:pPr>
        <w:rPr>
          <w:rFonts w:ascii="Times New Roman" w:eastAsia="Times New Roman" w:hAnsi="Times New Roman" w:cs="Times New Roman"/>
          <w:sz w:val="30"/>
          <w:szCs w:val="30"/>
        </w:rPr>
      </w:pPr>
    </w:p>
    <w:p w14:paraId="5F3AD672" w14:textId="77777777" w:rsidR="00017ACE" w:rsidRDefault="00017ACE">
      <w:pPr>
        <w:rPr>
          <w:rFonts w:ascii="Times New Roman" w:eastAsia="Times New Roman" w:hAnsi="Times New Roman" w:cs="Times New Roman"/>
          <w:sz w:val="28"/>
          <w:szCs w:val="28"/>
        </w:rPr>
      </w:pPr>
    </w:p>
    <w:p w14:paraId="5A0E1EE7" w14:textId="77777777" w:rsidR="0091084E" w:rsidRDefault="0091084E">
      <w:pPr>
        <w:rPr>
          <w:rFonts w:ascii="Times New Roman" w:eastAsia="Times New Roman" w:hAnsi="Times New Roman" w:cs="Times New Roman"/>
        </w:rPr>
      </w:pPr>
    </w:p>
    <w:p w14:paraId="6AC477D4" w14:textId="77777777" w:rsidR="0091084E" w:rsidRDefault="00017ACE">
      <w:pPr>
        <w:rPr>
          <w:rFonts w:ascii="Times New Roman" w:eastAsia="Times New Roman" w:hAnsi="Times New Roman" w:cs="Times New Roman"/>
          <w:b/>
        </w:rPr>
      </w:pPr>
      <w:r>
        <w:rPr>
          <w:rFonts w:ascii="Times New Roman" w:eastAsia="Times New Roman" w:hAnsi="Times New Roman" w:cs="Times New Roman"/>
          <w:i/>
        </w:rPr>
        <w:t>Note: Plagiarism will not be tolerated. Ensure all information is properly cited and original work.</w:t>
      </w:r>
      <w:r>
        <w:br w:type="page"/>
      </w:r>
    </w:p>
    <w:p w14:paraId="0E360025" w14:textId="1C429916" w:rsidR="0091084E" w:rsidRDefault="00017ACE">
      <w:pPr>
        <w:pStyle w:val="Heading2"/>
        <w:rPr>
          <w:rFonts w:ascii="Times New Roman" w:eastAsia="Times New Roman" w:hAnsi="Times New Roman" w:cs="Times New Roman"/>
        </w:rPr>
      </w:pPr>
      <w:bookmarkStart w:id="5" w:name="_vx6f5u9sym3y" w:colFirst="0" w:colLast="0"/>
      <w:bookmarkEnd w:id="5"/>
      <w:r>
        <w:rPr>
          <w:rFonts w:ascii="Times New Roman" w:eastAsia="Times New Roman" w:hAnsi="Times New Roman" w:cs="Times New Roman"/>
        </w:rPr>
        <w:lastRenderedPageBreak/>
        <w:t xml:space="preserve">Rubric for </w:t>
      </w:r>
      <w:r w:rsidR="00596124">
        <w:rPr>
          <w:rFonts w:ascii="Times New Roman" w:eastAsia="Times New Roman" w:hAnsi="Times New Roman" w:cs="Times New Roman"/>
        </w:rPr>
        <w:t>Individual</w:t>
      </w:r>
      <w:r>
        <w:rPr>
          <w:rFonts w:ascii="Times New Roman" w:eastAsia="Times New Roman" w:hAnsi="Times New Roman" w:cs="Times New Roman"/>
        </w:rPr>
        <w:t xml:space="preserve"> Presentation</w:t>
      </w:r>
      <w:r w:rsidR="00596124">
        <w:rPr>
          <w:rFonts w:ascii="Times New Roman" w:eastAsia="Times New Roman" w:hAnsi="Times New Roman" w:cs="Times New Roman"/>
        </w:rPr>
        <w:t xml:space="preserve"> on Differences between Chinese and English</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91084E" w14:paraId="6DFD4526" w14:textId="77777777">
        <w:tc>
          <w:tcPr>
            <w:tcW w:w="1560" w:type="dxa"/>
            <w:shd w:val="clear" w:color="auto" w:fill="auto"/>
            <w:tcMar>
              <w:top w:w="100" w:type="dxa"/>
              <w:left w:w="100" w:type="dxa"/>
              <w:bottom w:w="100" w:type="dxa"/>
              <w:right w:w="100" w:type="dxa"/>
            </w:tcMar>
          </w:tcPr>
          <w:p w14:paraId="48B05625" w14:textId="77777777" w:rsidR="0091084E" w:rsidRDefault="00017ACE">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Category</w:t>
            </w:r>
          </w:p>
        </w:tc>
        <w:tc>
          <w:tcPr>
            <w:tcW w:w="1560" w:type="dxa"/>
            <w:shd w:val="clear" w:color="auto" w:fill="auto"/>
            <w:tcMar>
              <w:top w:w="100" w:type="dxa"/>
              <w:left w:w="100" w:type="dxa"/>
              <w:bottom w:w="100" w:type="dxa"/>
              <w:right w:w="100" w:type="dxa"/>
            </w:tcMar>
          </w:tcPr>
          <w:p w14:paraId="2FE5A6F4" w14:textId="77777777" w:rsidR="0091084E" w:rsidRDefault="00017ACE">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Level 4</w:t>
            </w:r>
          </w:p>
          <w:p w14:paraId="1842AC7E" w14:textId="77777777" w:rsidR="0091084E" w:rsidRDefault="00017ACE">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(80-100%)</w:t>
            </w:r>
          </w:p>
        </w:tc>
        <w:tc>
          <w:tcPr>
            <w:tcW w:w="1560" w:type="dxa"/>
            <w:shd w:val="clear" w:color="auto" w:fill="auto"/>
            <w:tcMar>
              <w:top w:w="100" w:type="dxa"/>
              <w:left w:w="100" w:type="dxa"/>
              <w:bottom w:w="100" w:type="dxa"/>
              <w:right w:w="100" w:type="dxa"/>
            </w:tcMar>
          </w:tcPr>
          <w:p w14:paraId="50E02D0C" w14:textId="77777777" w:rsidR="0091084E" w:rsidRDefault="00017ACE">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Level 3</w:t>
            </w:r>
          </w:p>
          <w:p w14:paraId="432D05F1" w14:textId="77777777" w:rsidR="0091084E" w:rsidRDefault="00017ACE">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(70-79%)</w:t>
            </w:r>
          </w:p>
        </w:tc>
        <w:tc>
          <w:tcPr>
            <w:tcW w:w="1560" w:type="dxa"/>
            <w:shd w:val="clear" w:color="auto" w:fill="auto"/>
            <w:tcMar>
              <w:top w:w="100" w:type="dxa"/>
              <w:left w:w="100" w:type="dxa"/>
              <w:bottom w:w="100" w:type="dxa"/>
              <w:right w:w="100" w:type="dxa"/>
            </w:tcMar>
          </w:tcPr>
          <w:p w14:paraId="3149CD90" w14:textId="77777777" w:rsidR="0091084E" w:rsidRDefault="00017ACE">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Level 2</w:t>
            </w:r>
          </w:p>
          <w:p w14:paraId="775FCD13" w14:textId="77777777" w:rsidR="0091084E" w:rsidRDefault="00017ACE">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(60-69%)</w:t>
            </w:r>
          </w:p>
        </w:tc>
        <w:tc>
          <w:tcPr>
            <w:tcW w:w="1560" w:type="dxa"/>
            <w:shd w:val="clear" w:color="auto" w:fill="auto"/>
            <w:tcMar>
              <w:top w:w="100" w:type="dxa"/>
              <w:left w:w="100" w:type="dxa"/>
              <w:bottom w:w="100" w:type="dxa"/>
              <w:right w:w="100" w:type="dxa"/>
            </w:tcMar>
          </w:tcPr>
          <w:p w14:paraId="314B41D9" w14:textId="77777777" w:rsidR="0091084E" w:rsidRDefault="00017ACE">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Level 1</w:t>
            </w:r>
          </w:p>
          <w:p w14:paraId="2F29E3B2" w14:textId="77777777" w:rsidR="0091084E" w:rsidRDefault="00017ACE">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(50-59%)</w:t>
            </w:r>
          </w:p>
        </w:tc>
        <w:tc>
          <w:tcPr>
            <w:tcW w:w="1560" w:type="dxa"/>
            <w:shd w:val="clear" w:color="auto" w:fill="auto"/>
            <w:tcMar>
              <w:top w:w="100" w:type="dxa"/>
              <w:left w:w="100" w:type="dxa"/>
              <w:bottom w:w="100" w:type="dxa"/>
              <w:right w:w="100" w:type="dxa"/>
            </w:tcMar>
          </w:tcPr>
          <w:p w14:paraId="7510F08A" w14:textId="77777777" w:rsidR="0091084E" w:rsidRDefault="00017ACE">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Level R</w:t>
            </w:r>
          </w:p>
          <w:p w14:paraId="25E8C5E9" w14:textId="77777777" w:rsidR="0091084E" w:rsidRDefault="00017ACE">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(0-49%)</w:t>
            </w:r>
          </w:p>
        </w:tc>
      </w:tr>
      <w:tr w:rsidR="0091084E" w14:paraId="577E777B" w14:textId="77777777">
        <w:tc>
          <w:tcPr>
            <w:tcW w:w="1560" w:type="dxa"/>
            <w:shd w:val="clear" w:color="auto" w:fill="auto"/>
            <w:tcMar>
              <w:top w:w="100" w:type="dxa"/>
              <w:left w:w="100" w:type="dxa"/>
              <w:bottom w:w="100" w:type="dxa"/>
              <w:right w:w="100" w:type="dxa"/>
            </w:tcMar>
          </w:tcPr>
          <w:p w14:paraId="2852A3EA" w14:textId="7777777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Knowledge and Understanding</w:t>
            </w:r>
          </w:p>
          <w:p w14:paraId="05670B13" w14:textId="77777777" w:rsidR="0091084E" w:rsidRDefault="0091084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1560" w:type="dxa"/>
            <w:shd w:val="clear" w:color="auto" w:fill="auto"/>
            <w:tcMar>
              <w:top w:w="100" w:type="dxa"/>
              <w:left w:w="100" w:type="dxa"/>
              <w:bottom w:w="100" w:type="dxa"/>
              <w:right w:w="100" w:type="dxa"/>
            </w:tcMar>
          </w:tcPr>
          <w:p w14:paraId="5D207AD1" w14:textId="1C24F5F3"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Thorough </w:t>
            </w:r>
            <w:proofErr w:type="gramStart"/>
            <w:r>
              <w:rPr>
                <w:rFonts w:ascii="Times New Roman" w:eastAsia="Times New Roman" w:hAnsi="Times New Roman" w:cs="Times New Roman"/>
                <w:sz w:val="18"/>
                <w:szCs w:val="18"/>
              </w:rPr>
              <w:t>research;</w:t>
            </w:r>
            <w:proofErr w:type="gramEnd"/>
            <w:r>
              <w:rPr>
                <w:rFonts w:ascii="Times New Roman" w:eastAsia="Times New Roman" w:hAnsi="Times New Roman" w:cs="Times New Roman"/>
                <w:sz w:val="18"/>
                <w:szCs w:val="18"/>
              </w:rPr>
              <w:t xml:space="preserve"> </w:t>
            </w:r>
            <w:r w:rsidR="000B6727">
              <w:rPr>
                <w:rFonts w:ascii="Times New Roman" w:eastAsia="Times New Roman" w:hAnsi="Times New Roman" w:cs="Times New Roman"/>
                <w:sz w:val="18"/>
                <w:szCs w:val="18"/>
              </w:rPr>
              <w:t xml:space="preserve">the topic chosen must be explained </w:t>
            </w:r>
            <w:r>
              <w:rPr>
                <w:rFonts w:ascii="Times New Roman" w:eastAsia="Times New Roman" w:hAnsi="Times New Roman" w:cs="Times New Roman"/>
                <w:sz w:val="18"/>
                <w:szCs w:val="18"/>
              </w:rPr>
              <w:t xml:space="preserve">comprehensively </w:t>
            </w:r>
            <w:r w:rsidR="000B6727">
              <w:rPr>
                <w:rFonts w:ascii="Times New Roman" w:eastAsia="Times New Roman" w:hAnsi="Times New Roman" w:cs="Times New Roman"/>
                <w:sz w:val="18"/>
                <w:szCs w:val="18"/>
              </w:rPr>
              <w:t xml:space="preserve">and clearly </w:t>
            </w:r>
            <w:r>
              <w:rPr>
                <w:rFonts w:ascii="Times New Roman" w:eastAsia="Times New Roman" w:hAnsi="Times New Roman" w:cs="Times New Roman"/>
                <w:sz w:val="18"/>
                <w:szCs w:val="18"/>
              </w:rPr>
              <w:t xml:space="preserve">with </w:t>
            </w:r>
            <w:r w:rsidR="000B6727">
              <w:rPr>
                <w:rFonts w:ascii="Times New Roman" w:eastAsia="Times New Roman" w:hAnsi="Times New Roman" w:cs="Times New Roman"/>
                <w:sz w:val="18"/>
                <w:szCs w:val="18"/>
              </w:rPr>
              <w:t>ample examples</w:t>
            </w:r>
          </w:p>
        </w:tc>
        <w:tc>
          <w:tcPr>
            <w:tcW w:w="1560" w:type="dxa"/>
            <w:shd w:val="clear" w:color="auto" w:fill="auto"/>
            <w:tcMar>
              <w:top w:w="100" w:type="dxa"/>
              <w:left w:w="100" w:type="dxa"/>
              <w:bottom w:w="100" w:type="dxa"/>
              <w:right w:w="100" w:type="dxa"/>
            </w:tcMar>
          </w:tcPr>
          <w:p w14:paraId="4214967E" w14:textId="153F646B"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Covered most things</w:t>
            </w:r>
            <w:r w:rsidR="000B6727">
              <w:rPr>
                <w:rFonts w:ascii="Times New Roman" w:eastAsia="Times New Roman" w:hAnsi="Times New Roman" w:cs="Times New Roman"/>
                <w:sz w:val="18"/>
                <w:szCs w:val="18"/>
              </w:rPr>
              <w:t xml:space="preserve"> of the </w:t>
            </w:r>
            <w:proofErr w:type="gramStart"/>
            <w:r w:rsidR="000B6727">
              <w:rPr>
                <w:rFonts w:ascii="Times New Roman" w:eastAsia="Times New Roman" w:hAnsi="Times New Roman" w:cs="Times New Roman"/>
                <w:sz w:val="18"/>
                <w:szCs w:val="18"/>
              </w:rPr>
              <w:t>topic</w:t>
            </w:r>
            <w:r>
              <w:rPr>
                <w:rFonts w:ascii="Times New Roman" w:eastAsia="Times New Roman" w:hAnsi="Times New Roman" w:cs="Times New Roman"/>
                <w:sz w:val="18"/>
                <w:szCs w:val="18"/>
              </w:rPr>
              <w:t>, but</w:t>
            </w:r>
            <w:proofErr w:type="gramEnd"/>
            <w:r>
              <w:rPr>
                <w:rFonts w:ascii="Times New Roman" w:eastAsia="Times New Roman" w:hAnsi="Times New Roman" w:cs="Times New Roman"/>
                <w:sz w:val="18"/>
                <w:szCs w:val="18"/>
              </w:rPr>
              <w:t xml:space="preserve"> could be more detailed</w:t>
            </w:r>
            <w:r w:rsidR="000B6727">
              <w:rPr>
                <w:rFonts w:ascii="Times New Roman" w:eastAsia="Times New Roman" w:hAnsi="Times New Roman" w:cs="Times New Roman"/>
                <w:sz w:val="18"/>
                <w:szCs w:val="18"/>
              </w:rPr>
              <w:t xml:space="preserve"> or with more examples</w:t>
            </w:r>
            <w:r>
              <w:rPr>
                <w:rFonts w:ascii="Times New Roman" w:eastAsia="Times New Roman" w:hAnsi="Times New Roman" w:cs="Times New Roman"/>
                <w:sz w:val="18"/>
                <w:szCs w:val="18"/>
              </w:rPr>
              <w:t>.</w:t>
            </w:r>
          </w:p>
        </w:tc>
        <w:tc>
          <w:tcPr>
            <w:tcW w:w="1560" w:type="dxa"/>
            <w:shd w:val="clear" w:color="auto" w:fill="auto"/>
            <w:tcMar>
              <w:top w:w="100" w:type="dxa"/>
              <w:left w:w="100" w:type="dxa"/>
              <w:bottom w:w="100" w:type="dxa"/>
              <w:right w:w="100" w:type="dxa"/>
            </w:tcMar>
          </w:tcPr>
          <w:p w14:paraId="2ADE2F33" w14:textId="1D18BA6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Missed some important points; needs more information</w:t>
            </w:r>
            <w:r w:rsidR="000B6727">
              <w:rPr>
                <w:rFonts w:ascii="Times New Roman" w:eastAsia="Times New Roman" w:hAnsi="Times New Roman" w:cs="Times New Roman"/>
                <w:sz w:val="18"/>
                <w:szCs w:val="18"/>
              </w:rPr>
              <w:t xml:space="preserve"> and examples</w:t>
            </w:r>
            <w:r>
              <w:rPr>
                <w:rFonts w:ascii="Times New Roman" w:eastAsia="Times New Roman" w:hAnsi="Times New Roman" w:cs="Times New Roman"/>
                <w:sz w:val="18"/>
                <w:szCs w:val="18"/>
              </w:rPr>
              <w:t>.</w:t>
            </w:r>
          </w:p>
        </w:tc>
        <w:tc>
          <w:tcPr>
            <w:tcW w:w="1560" w:type="dxa"/>
            <w:shd w:val="clear" w:color="auto" w:fill="auto"/>
            <w:tcMar>
              <w:top w:w="100" w:type="dxa"/>
              <w:left w:w="100" w:type="dxa"/>
              <w:bottom w:w="100" w:type="dxa"/>
              <w:right w:w="100" w:type="dxa"/>
            </w:tcMar>
          </w:tcPr>
          <w:p w14:paraId="28C57FAF" w14:textId="7D381910"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Limited </w:t>
            </w:r>
            <w:r>
              <w:rPr>
                <w:rFonts w:ascii="Times New Roman" w:eastAsia="Times New Roman" w:hAnsi="Times New Roman" w:cs="Times New Roman"/>
                <w:sz w:val="18"/>
                <w:szCs w:val="18"/>
              </w:rPr>
              <w:t>research; significant gaps in contents</w:t>
            </w:r>
            <w:r w:rsidR="006466F8">
              <w:rPr>
                <w:rFonts w:ascii="Times New Roman" w:eastAsia="Times New Roman" w:hAnsi="Times New Roman" w:cs="Times New Roman"/>
                <w:sz w:val="18"/>
                <w:szCs w:val="18"/>
              </w:rPr>
              <w:t xml:space="preserve"> and examples</w:t>
            </w:r>
            <w:r w:rsidR="000B6727">
              <w:rPr>
                <w:rFonts w:ascii="Times New Roman" w:eastAsia="Times New Roman" w:hAnsi="Times New Roman" w:cs="Times New Roman"/>
                <w:sz w:val="18"/>
                <w:szCs w:val="18"/>
              </w:rPr>
              <w:t>.</w:t>
            </w:r>
          </w:p>
        </w:tc>
        <w:tc>
          <w:tcPr>
            <w:tcW w:w="1560" w:type="dxa"/>
            <w:shd w:val="clear" w:color="auto" w:fill="auto"/>
            <w:tcMar>
              <w:top w:w="100" w:type="dxa"/>
              <w:left w:w="100" w:type="dxa"/>
              <w:bottom w:w="100" w:type="dxa"/>
              <w:right w:w="100" w:type="dxa"/>
            </w:tcMar>
          </w:tcPr>
          <w:p w14:paraId="3BC03357" w14:textId="1315CC5D"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Little to no research evident; key points</w:t>
            </w:r>
            <w:r w:rsidR="006466F8">
              <w:rPr>
                <w:rFonts w:ascii="Times New Roman" w:eastAsia="Times New Roman" w:hAnsi="Times New Roman" w:cs="Times New Roman"/>
                <w:sz w:val="18"/>
                <w:szCs w:val="18"/>
              </w:rPr>
              <w:t>/ examples</w:t>
            </w:r>
            <w:r>
              <w:rPr>
                <w:rFonts w:ascii="Times New Roman" w:eastAsia="Times New Roman" w:hAnsi="Times New Roman" w:cs="Times New Roman"/>
                <w:sz w:val="18"/>
                <w:szCs w:val="18"/>
              </w:rPr>
              <w:t xml:space="preserve"> missing or incorrect.</w:t>
            </w:r>
          </w:p>
        </w:tc>
      </w:tr>
      <w:tr w:rsidR="0091084E" w14:paraId="206BF5A1" w14:textId="77777777">
        <w:tc>
          <w:tcPr>
            <w:tcW w:w="1560" w:type="dxa"/>
            <w:shd w:val="clear" w:color="auto" w:fill="auto"/>
            <w:tcMar>
              <w:top w:w="100" w:type="dxa"/>
              <w:left w:w="100" w:type="dxa"/>
              <w:bottom w:w="100" w:type="dxa"/>
              <w:right w:w="100" w:type="dxa"/>
            </w:tcMar>
          </w:tcPr>
          <w:p w14:paraId="29BA9296" w14:textId="77777777" w:rsidR="0091084E" w:rsidRDefault="00017AC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Thinking and Inquiry</w:t>
            </w:r>
          </w:p>
        </w:tc>
        <w:tc>
          <w:tcPr>
            <w:tcW w:w="1560" w:type="dxa"/>
            <w:shd w:val="clear" w:color="auto" w:fill="auto"/>
            <w:tcMar>
              <w:top w:w="100" w:type="dxa"/>
              <w:left w:w="100" w:type="dxa"/>
              <w:bottom w:w="100" w:type="dxa"/>
              <w:right w:w="100" w:type="dxa"/>
            </w:tcMar>
          </w:tcPr>
          <w:p w14:paraId="7596435B" w14:textId="54469AB3" w:rsidR="0091084E" w:rsidRDefault="00017AC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Creatively designed slides </w:t>
            </w:r>
            <w:r w:rsidR="00B05C5D">
              <w:rPr>
                <w:rFonts w:ascii="Times New Roman" w:eastAsia="Times New Roman" w:hAnsi="Times New Roman" w:cs="Times New Roman"/>
                <w:sz w:val="18"/>
                <w:szCs w:val="18"/>
              </w:rPr>
              <w:t xml:space="preserve">to </w:t>
            </w:r>
            <w:r>
              <w:rPr>
                <w:rFonts w:ascii="Times New Roman" w:eastAsia="Times New Roman" w:hAnsi="Times New Roman" w:cs="Times New Roman"/>
                <w:sz w:val="18"/>
                <w:szCs w:val="18"/>
              </w:rPr>
              <w:t>enhance understanding.</w:t>
            </w:r>
          </w:p>
          <w:p w14:paraId="20A2E31C" w14:textId="308E94A8" w:rsidR="0091084E" w:rsidRDefault="00017AC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Proper APA style citations used consistently throughou</w:t>
            </w:r>
            <w:r>
              <w:rPr>
                <w:rFonts w:ascii="Times New Roman" w:eastAsia="Times New Roman" w:hAnsi="Times New Roman" w:cs="Times New Roman"/>
                <w:sz w:val="18"/>
                <w:szCs w:val="18"/>
              </w:rPr>
              <w:t xml:space="preserve">t presentation </w:t>
            </w:r>
          </w:p>
        </w:tc>
        <w:tc>
          <w:tcPr>
            <w:tcW w:w="1560" w:type="dxa"/>
            <w:shd w:val="clear" w:color="auto" w:fill="auto"/>
            <w:tcMar>
              <w:top w:w="100" w:type="dxa"/>
              <w:left w:w="100" w:type="dxa"/>
              <w:bottom w:w="100" w:type="dxa"/>
              <w:right w:w="100" w:type="dxa"/>
            </w:tcMar>
          </w:tcPr>
          <w:p w14:paraId="23EF7620" w14:textId="77777777" w:rsidR="0091084E" w:rsidRDefault="00017AC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Slides may be somewhat cluttered.</w:t>
            </w:r>
          </w:p>
          <w:p w14:paraId="34937202" w14:textId="77777777" w:rsidR="0091084E" w:rsidRDefault="0091084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p w14:paraId="17897C0A" w14:textId="7777777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Some APA citations present, but not consistently applied or formatted correctly.</w:t>
            </w:r>
          </w:p>
        </w:tc>
        <w:tc>
          <w:tcPr>
            <w:tcW w:w="1560" w:type="dxa"/>
            <w:shd w:val="clear" w:color="auto" w:fill="auto"/>
            <w:tcMar>
              <w:top w:w="100" w:type="dxa"/>
              <w:left w:w="100" w:type="dxa"/>
              <w:bottom w:w="100" w:type="dxa"/>
              <w:right w:w="100" w:type="dxa"/>
            </w:tcMar>
          </w:tcPr>
          <w:p w14:paraId="10683FC9" w14:textId="77777777" w:rsidR="0091084E" w:rsidRDefault="00017AC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Slides are basic and lack creativity.</w:t>
            </w:r>
          </w:p>
          <w:p w14:paraId="0A63C5AF" w14:textId="77777777" w:rsidR="0091084E" w:rsidRDefault="0091084E">
            <w:pPr>
              <w:widowControl w:val="0"/>
              <w:spacing w:line="240" w:lineRule="auto"/>
              <w:rPr>
                <w:rFonts w:ascii="Times New Roman" w:eastAsia="Times New Roman" w:hAnsi="Times New Roman" w:cs="Times New Roman"/>
                <w:sz w:val="18"/>
                <w:szCs w:val="18"/>
              </w:rPr>
            </w:pPr>
          </w:p>
          <w:p w14:paraId="30A37EE0" w14:textId="77777777" w:rsidR="0091084E" w:rsidRDefault="00017AC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Attempt at APA citations, but many errors in formatting or consistency.</w:t>
            </w:r>
          </w:p>
        </w:tc>
        <w:tc>
          <w:tcPr>
            <w:tcW w:w="1560" w:type="dxa"/>
            <w:shd w:val="clear" w:color="auto" w:fill="auto"/>
            <w:tcMar>
              <w:top w:w="100" w:type="dxa"/>
              <w:left w:w="100" w:type="dxa"/>
              <w:bottom w:w="100" w:type="dxa"/>
              <w:right w:w="100" w:type="dxa"/>
            </w:tcMar>
          </w:tcPr>
          <w:p w14:paraId="0B4728FA" w14:textId="77777777" w:rsidR="0091084E" w:rsidRDefault="00017AC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Presentation lacks creativity and engagement.</w:t>
            </w:r>
          </w:p>
          <w:p w14:paraId="43FBAAE1" w14:textId="77777777" w:rsidR="0091084E" w:rsidRDefault="0091084E">
            <w:pPr>
              <w:widowControl w:val="0"/>
              <w:spacing w:line="240" w:lineRule="auto"/>
              <w:rPr>
                <w:rFonts w:ascii="Times New Roman" w:eastAsia="Times New Roman" w:hAnsi="Times New Roman" w:cs="Times New Roman"/>
                <w:sz w:val="18"/>
                <w:szCs w:val="18"/>
              </w:rPr>
            </w:pPr>
          </w:p>
          <w:p w14:paraId="28D74C16" w14:textId="77777777" w:rsidR="0091084E" w:rsidRDefault="00017AC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APA citations missing or poorly executed.</w:t>
            </w:r>
          </w:p>
        </w:tc>
        <w:tc>
          <w:tcPr>
            <w:tcW w:w="1560" w:type="dxa"/>
            <w:shd w:val="clear" w:color="auto" w:fill="auto"/>
            <w:tcMar>
              <w:top w:w="100" w:type="dxa"/>
              <w:left w:w="100" w:type="dxa"/>
              <w:bottom w:w="100" w:type="dxa"/>
              <w:right w:w="100" w:type="dxa"/>
            </w:tcMar>
          </w:tcPr>
          <w:p w14:paraId="668EB35E" w14:textId="77777777" w:rsidR="0091084E" w:rsidRDefault="00017AC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Presentation lacks clarity and engagement.</w:t>
            </w:r>
          </w:p>
          <w:p w14:paraId="0B841304" w14:textId="77777777" w:rsidR="0091084E" w:rsidRDefault="0091084E">
            <w:pPr>
              <w:widowControl w:val="0"/>
              <w:spacing w:line="240" w:lineRule="auto"/>
              <w:rPr>
                <w:rFonts w:ascii="Times New Roman" w:eastAsia="Times New Roman" w:hAnsi="Times New Roman" w:cs="Times New Roman"/>
                <w:sz w:val="18"/>
                <w:szCs w:val="18"/>
              </w:rPr>
            </w:pPr>
          </w:p>
          <w:p w14:paraId="64DA2936" w14:textId="77777777" w:rsidR="0091084E" w:rsidRDefault="00017AC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 attempt at APA citations; sources not properly credited.</w:t>
            </w:r>
          </w:p>
        </w:tc>
      </w:tr>
      <w:tr w:rsidR="0091084E" w14:paraId="6943A783" w14:textId="77777777">
        <w:tc>
          <w:tcPr>
            <w:tcW w:w="1560" w:type="dxa"/>
            <w:shd w:val="clear" w:color="auto" w:fill="auto"/>
            <w:tcMar>
              <w:top w:w="100" w:type="dxa"/>
              <w:left w:w="100" w:type="dxa"/>
              <w:bottom w:w="100" w:type="dxa"/>
              <w:right w:w="100" w:type="dxa"/>
            </w:tcMar>
          </w:tcPr>
          <w:p w14:paraId="63FDF996" w14:textId="7777777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Communication</w:t>
            </w:r>
          </w:p>
          <w:p w14:paraId="0267B3BE" w14:textId="350BF21B" w:rsidR="0091084E" w:rsidRDefault="0091084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1560" w:type="dxa"/>
            <w:shd w:val="clear" w:color="auto" w:fill="auto"/>
            <w:tcMar>
              <w:top w:w="100" w:type="dxa"/>
              <w:left w:w="100" w:type="dxa"/>
              <w:bottom w:w="100" w:type="dxa"/>
              <w:right w:w="100" w:type="dxa"/>
            </w:tcMar>
          </w:tcPr>
          <w:p w14:paraId="5F6722B7" w14:textId="7777777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Presentation is well-organized, engaging, and effectively communicates the information. </w:t>
            </w:r>
          </w:p>
          <w:p w14:paraId="12ABA425" w14:textId="7777777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Visual aids enhance understanding.</w:t>
            </w:r>
          </w:p>
          <w:p w14:paraId="5DC4EBDE" w14:textId="33A9A1DD" w:rsidR="0091084E" w:rsidRDefault="0091084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1560" w:type="dxa"/>
            <w:shd w:val="clear" w:color="auto" w:fill="auto"/>
            <w:tcMar>
              <w:top w:w="100" w:type="dxa"/>
              <w:left w:w="100" w:type="dxa"/>
              <w:bottom w:w="100" w:type="dxa"/>
              <w:right w:w="100" w:type="dxa"/>
            </w:tcMar>
          </w:tcPr>
          <w:p w14:paraId="669987FA" w14:textId="7777777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Presentation is organized and communicates the information clearly. Visual aids are somewhat engaging and relevant.</w:t>
            </w:r>
          </w:p>
          <w:p w14:paraId="2B0263FA" w14:textId="0DB37727" w:rsidR="0091084E" w:rsidRDefault="0091084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1560" w:type="dxa"/>
            <w:shd w:val="clear" w:color="auto" w:fill="auto"/>
            <w:tcMar>
              <w:top w:w="100" w:type="dxa"/>
              <w:left w:w="100" w:type="dxa"/>
              <w:bottom w:w="100" w:type="dxa"/>
              <w:right w:w="100" w:type="dxa"/>
            </w:tcMar>
          </w:tcPr>
          <w:p w14:paraId="15C245B7" w14:textId="7777777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Presentation i</w:t>
            </w:r>
            <w:r>
              <w:rPr>
                <w:rFonts w:ascii="Times New Roman" w:eastAsia="Times New Roman" w:hAnsi="Times New Roman" w:cs="Times New Roman"/>
                <w:sz w:val="18"/>
                <w:szCs w:val="18"/>
              </w:rPr>
              <w:t>s somewhat organized and communicates most information clearly. Visual aids are limited in enhancing understanding.</w:t>
            </w:r>
          </w:p>
          <w:p w14:paraId="58F9336D" w14:textId="38EEBACE" w:rsidR="0091084E" w:rsidRDefault="0091084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1560" w:type="dxa"/>
            <w:shd w:val="clear" w:color="auto" w:fill="auto"/>
            <w:tcMar>
              <w:top w:w="100" w:type="dxa"/>
              <w:left w:w="100" w:type="dxa"/>
              <w:bottom w:w="100" w:type="dxa"/>
              <w:right w:w="100" w:type="dxa"/>
            </w:tcMar>
          </w:tcPr>
          <w:p w14:paraId="6B36D468" w14:textId="7777777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Presentation lacks organization and clarity. Visual aids are minimal or irrelevant.</w:t>
            </w:r>
          </w:p>
          <w:p w14:paraId="317F84A1" w14:textId="39814E0C" w:rsidR="0091084E" w:rsidRDefault="0091084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1560" w:type="dxa"/>
            <w:shd w:val="clear" w:color="auto" w:fill="auto"/>
            <w:tcMar>
              <w:top w:w="100" w:type="dxa"/>
              <w:left w:w="100" w:type="dxa"/>
              <w:bottom w:w="100" w:type="dxa"/>
              <w:right w:w="100" w:type="dxa"/>
            </w:tcMar>
          </w:tcPr>
          <w:p w14:paraId="040FEF3B" w14:textId="7777777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Presentation lacks any semblance of </w:t>
            </w:r>
            <w:r>
              <w:rPr>
                <w:rFonts w:ascii="Times New Roman" w:eastAsia="Times New Roman" w:hAnsi="Times New Roman" w:cs="Times New Roman"/>
                <w:sz w:val="18"/>
                <w:szCs w:val="18"/>
              </w:rPr>
              <w:t>organization, clarity, or engagement. Visual aids, if present, are entirely unrelated or absent.</w:t>
            </w:r>
          </w:p>
          <w:p w14:paraId="72595CA2" w14:textId="309BFAB3" w:rsidR="0091084E" w:rsidRDefault="0091084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91084E" w14:paraId="6CD984A9" w14:textId="77777777">
        <w:tc>
          <w:tcPr>
            <w:tcW w:w="1560" w:type="dxa"/>
            <w:shd w:val="clear" w:color="auto" w:fill="auto"/>
            <w:tcMar>
              <w:top w:w="100" w:type="dxa"/>
              <w:left w:w="100" w:type="dxa"/>
              <w:bottom w:w="100" w:type="dxa"/>
              <w:right w:w="100" w:type="dxa"/>
            </w:tcMar>
          </w:tcPr>
          <w:p w14:paraId="637E45BF" w14:textId="7777777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Application</w:t>
            </w:r>
          </w:p>
        </w:tc>
        <w:tc>
          <w:tcPr>
            <w:tcW w:w="1560" w:type="dxa"/>
            <w:shd w:val="clear" w:color="auto" w:fill="auto"/>
            <w:tcMar>
              <w:top w:w="100" w:type="dxa"/>
              <w:left w:w="100" w:type="dxa"/>
              <w:bottom w:w="100" w:type="dxa"/>
              <w:right w:w="100" w:type="dxa"/>
            </w:tcMar>
          </w:tcPr>
          <w:p w14:paraId="7E46A592" w14:textId="2C508790"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Strong evidence of </w:t>
            </w:r>
            <w:r w:rsidR="00E535BE">
              <w:rPr>
                <w:rFonts w:ascii="Times New Roman" w:eastAsia="Times New Roman" w:hAnsi="Times New Roman" w:cs="Times New Roman"/>
                <w:sz w:val="18"/>
                <w:szCs w:val="18"/>
              </w:rPr>
              <w:t>commitment to this assignment</w:t>
            </w:r>
            <w:r>
              <w:rPr>
                <w:rFonts w:ascii="Times New Roman" w:eastAsia="Times New Roman" w:hAnsi="Times New Roman" w:cs="Times New Roman"/>
                <w:sz w:val="18"/>
                <w:szCs w:val="18"/>
              </w:rPr>
              <w:t xml:space="preserve">; </w:t>
            </w:r>
            <w:r w:rsidR="00E535BE">
              <w:rPr>
                <w:rFonts w:ascii="Times New Roman" w:eastAsia="Times New Roman" w:hAnsi="Times New Roman" w:cs="Times New Roman"/>
                <w:sz w:val="18"/>
                <w:szCs w:val="18"/>
              </w:rPr>
              <w:t>worked and researched</w:t>
            </w:r>
            <w:r>
              <w:rPr>
                <w:rFonts w:ascii="Times New Roman" w:eastAsia="Times New Roman" w:hAnsi="Times New Roman" w:cs="Times New Roman"/>
                <w:sz w:val="18"/>
                <w:szCs w:val="18"/>
              </w:rPr>
              <w:t xml:space="preserve"> effectively</w:t>
            </w:r>
            <w:r w:rsidR="00E535BE">
              <w:rPr>
                <w:rFonts w:ascii="Times New Roman" w:eastAsia="Times New Roman" w:hAnsi="Times New Roman" w:cs="Times New Roman"/>
                <w:sz w:val="18"/>
                <w:szCs w:val="18"/>
              </w:rPr>
              <w:t xml:space="preserve"> on the topic chosen</w:t>
            </w:r>
            <w:r>
              <w:rPr>
                <w:rFonts w:ascii="Times New Roman" w:eastAsia="Times New Roman" w:hAnsi="Times New Roman" w:cs="Times New Roman"/>
                <w:sz w:val="18"/>
                <w:szCs w:val="18"/>
              </w:rPr>
              <w:t>.</w:t>
            </w:r>
          </w:p>
          <w:p w14:paraId="774AD589" w14:textId="71D912AF"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Exceptional presentation; demonstrates a</w:t>
            </w:r>
            <w:r>
              <w:rPr>
                <w:rFonts w:ascii="Times New Roman" w:eastAsia="Times New Roman" w:hAnsi="Times New Roman" w:cs="Times New Roman"/>
                <w:sz w:val="18"/>
                <w:szCs w:val="18"/>
              </w:rPr>
              <w:t xml:space="preserve"> deep understanding of the topic with clear, engaging delivery.</w:t>
            </w:r>
          </w:p>
        </w:tc>
        <w:tc>
          <w:tcPr>
            <w:tcW w:w="1560" w:type="dxa"/>
            <w:shd w:val="clear" w:color="auto" w:fill="auto"/>
            <w:tcMar>
              <w:top w:w="100" w:type="dxa"/>
              <w:left w:w="100" w:type="dxa"/>
              <w:bottom w:w="100" w:type="dxa"/>
              <w:right w:w="100" w:type="dxa"/>
            </w:tcMar>
          </w:tcPr>
          <w:p w14:paraId="0CEEE095" w14:textId="29AD1429" w:rsidR="0091084E" w:rsidRDefault="00E535B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Evidence of commitment, </w:t>
            </w:r>
            <w:proofErr w:type="gramStart"/>
            <w:r>
              <w:rPr>
                <w:rFonts w:ascii="Times New Roman" w:eastAsia="Times New Roman" w:hAnsi="Times New Roman" w:cs="Times New Roman"/>
                <w:sz w:val="18"/>
                <w:szCs w:val="18"/>
              </w:rPr>
              <w:t>but  lacked</w:t>
            </w:r>
            <w:proofErr w:type="gramEnd"/>
            <w:r>
              <w:rPr>
                <w:rFonts w:ascii="Times New Roman" w:eastAsia="Times New Roman" w:hAnsi="Times New Roman" w:cs="Times New Roman"/>
                <w:sz w:val="18"/>
                <w:szCs w:val="18"/>
              </w:rPr>
              <w:t xml:space="preserve"> substantial work or involvement. </w:t>
            </w:r>
          </w:p>
          <w:p w14:paraId="432A78B0" w14:textId="7777777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Good </w:t>
            </w:r>
            <w:proofErr w:type="gramStart"/>
            <w:r>
              <w:rPr>
                <w:rFonts w:ascii="Times New Roman" w:eastAsia="Times New Roman" w:hAnsi="Times New Roman" w:cs="Times New Roman"/>
                <w:sz w:val="18"/>
                <w:szCs w:val="18"/>
              </w:rPr>
              <w:t>presentation;</w:t>
            </w:r>
            <w:proofErr w:type="gramEnd"/>
            <w:r>
              <w:rPr>
                <w:rFonts w:ascii="Times New Roman" w:eastAsia="Times New Roman" w:hAnsi="Times New Roman" w:cs="Times New Roman"/>
                <w:sz w:val="18"/>
                <w:szCs w:val="18"/>
              </w:rPr>
              <w:t xml:space="preserve"> effectively communicates key information but may lack some polish or depth.</w:t>
            </w:r>
          </w:p>
        </w:tc>
        <w:tc>
          <w:tcPr>
            <w:tcW w:w="1560" w:type="dxa"/>
            <w:shd w:val="clear" w:color="auto" w:fill="auto"/>
            <w:tcMar>
              <w:top w:w="100" w:type="dxa"/>
              <w:left w:w="100" w:type="dxa"/>
              <w:bottom w:w="100" w:type="dxa"/>
              <w:right w:w="100" w:type="dxa"/>
            </w:tcMar>
          </w:tcPr>
          <w:p w14:paraId="4F64D97E" w14:textId="5CC21882"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Limited evidence of </w:t>
            </w:r>
            <w:r w:rsidR="00E535BE">
              <w:rPr>
                <w:rFonts w:ascii="Times New Roman" w:eastAsia="Times New Roman" w:hAnsi="Times New Roman" w:cs="Times New Roman"/>
                <w:sz w:val="18"/>
                <w:szCs w:val="18"/>
              </w:rPr>
              <w:t>commitment</w:t>
            </w:r>
            <w:r>
              <w:rPr>
                <w:rFonts w:ascii="Times New Roman" w:eastAsia="Times New Roman" w:hAnsi="Times New Roman" w:cs="Times New Roman"/>
                <w:sz w:val="18"/>
                <w:szCs w:val="18"/>
              </w:rPr>
              <w:t xml:space="preserve">; lack of </w:t>
            </w:r>
            <w:r w:rsidR="00E535BE">
              <w:rPr>
                <w:rFonts w:ascii="Times New Roman" w:eastAsia="Times New Roman" w:hAnsi="Times New Roman" w:cs="Times New Roman"/>
                <w:sz w:val="18"/>
                <w:szCs w:val="18"/>
              </w:rPr>
              <w:t>sufficient work or research</w:t>
            </w:r>
            <w:r>
              <w:rPr>
                <w:rFonts w:ascii="Times New Roman" w:eastAsia="Times New Roman" w:hAnsi="Times New Roman" w:cs="Times New Roman"/>
                <w:sz w:val="18"/>
                <w:szCs w:val="18"/>
              </w:rPr>
              <w:t>.</w:t>
            </w:r>
          </w:p>
          <w:p w14:paraId="6AF8A3A4" w14:textId="7777777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Fair </w:t>
            </w:r>
            <w:proofErr w:type="gramStart"/>
            <w:r>
              <w:rPr>
                <w:rFonts w:ascii="Times New Roman" w:eastAsia="Times New Roman" w:hAnsi="Times New Roman" w:cs="Times New Roman"/>
                <w:sz w:val="18"/>
                <w:szCs w:val="18"/>
              </w:rPr>
              <w:t>presentation;</w:t>
            </w:r>
            <w:proofErr w:type="gramEnd"/>
            <w:r>
              <w:rPr>
                <w:rFonts w:ascii="Times New Roman" w:eastAsia="Times New Roman" w:hAnsi="Times New Roman" w:cs="Times New Roman"/>
                <w:sz w:val="18"/>
                <w:szCs w:val="18"/>
              </w:rPr>
              <w:t xml:space="preserve"> some areas could be improved for clarity and engagement.</w:t>
            </w:r>
          </w:p>
        </w:tc>
        <w:tc>
          <w:tcPr>
            <w:tcW w:w="1560" w:type="dxa"/>
            <w:shd w:val="clear" w:color="auto" w:fill="auto"/>
            <w:tcMar>
              <w:top w:w="100" w:type="dxa"/>
              <w:left w:w="100" w:type="dxa"/>
              <w:bottom w:w="100" w:type="dxa"/>
              <w:right w:w="100" w:type="dxa"/>
            </w:tcMar>
          </w:tcPr>
          <w:p w14:paraId="5FAAC7DB" w14:textId="0A92A176"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Little to no </w:t>
            </w:r>
            <w:r w:rsidR="00E535BE">
              <w:rPr>
                <w:rFonts w:ascii="Times New Roman" w:eastAsia="Times New Roman" w:hAnsi="Times New Roman" w:cs="Times New Roman"/>
                <w:sz w:val="18"/>
                <w:szCs w:val="18"/>
              </w:rPr>
              <w:t>commitment</w:t>
            </w:r>
            <w:r>
              <w:rPr>
                <w:rFonts w:ascii="Times New Roman" w:eastAsia="Times New Roman" w:hAnsi="Times New Roman" w:cs="Times New Roman"/>
                <w:sz w:val="18"/>
                <w:szCs w:val="18"/>
              </w:rPr>
              <w:t xml:space="preserve"> evident.</w:t>
            </w:r>
          </w:p>
          <w:p w14:paraId="35C2115F" w14:textId="7777777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Poor presentation; lacks coherence, engagement, or understanding of the topic.</w:t>
            </w:r>
          </w:p>
        </w:tc>
        <w:tc>
          <w:tcPr>
            <w:tcW w:w="1560" w:type="dxa"/>
            <w:shd w:val="clear" w:color="auto" w:fill="auto"/>
            <w:tcMar>
              <w:top w:w="100" w:type="dxa"/>
              <w:left w:w="100" w:type="dxa"/>
              <w:bottom w:w="100" w:type="dxa"/>
              <w:right w:w="100" w:type="dxa"/>
            </w:tcMar>
          </w:tcPr>
          <w:p w14:paraId="71214A2B" w14:textId="696EC263"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No evidence of </w:t>
            </w:r>
            <w:r w:rsidR="00E535BE">
              <w:rPr>
                <w:rFonts w:ascii="Times New Roman" w:eastAsia="Times New Roman" w:hAnsi="Times New Roman" w:cs="Times New Roman"/>
                <w:sz w:val="18"/>
                <w:szCs w:val="18"/>
              </w:rPr>
              <w:t>commitment</w:t>
            </w:r>
            <w:r>
              <w:rPr>
                <w:rFonts w:ascii="Times New Roman" w:eastAsia="Times New Roman" w:hAnsi="Times New Roman" w:cs="Times New Roman"/>
                <w:sz w:val="18"/>
                <w:szCs w:val="18"/>
              </w:rPr>
              <w:t>.</w:t>
            </w:r>
          </w:p>
          <w:p w14:paraId="2527399A" w14:textId="77777777" w:rsidR="0091084E" w:rsidRDefault="00017ACE">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Incoherent presentation; lacks understanding of the topic and ineffective communication.</w:t>
            </w:r>
          </w:p>
        </w:tc>
      </w:tr>
    </w:tbl>
    <w:p w14:paraId="6FC33EAE" w14:textId="77777777" w:rsidR="0091084E" w:rsidRDefault="0091084E">
      <w:pPr>
        <w:rPr>
          <w:rFonts w:ascii="Times New Roman" w:eastAsia="Times New Roman" w:hAnsi="Times New Roman" w:cs="Times New Roman"/>
        </w:rPr>
      </w:pPr>
    </w:p>
    <w:p w14:paraId="304879A5" w14:textId="77777777" w:rsidR="0091084E" w:rsidRDefault="0091084E">
      <w:pPr>
        <w:rPr>
          <w:rFonts w:ascii="Times New Roman" w:eastAsia="Times New Roman" w:hAnsi="Times New Roman" w:cs="Times New Roman"/>
        </w:rPr>
      </w:pPr>
    </w:p>
    <w:sectPr w:rsidR="0091084E">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MM">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altName w:val="Palatino"/>
    <w:panose1 w:val="00000000000000000000"/>
    <w:charset w:val="4D"/>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01744"/>
    <w:multiLevelType w:val="multilevel"/>
    <w:tmpl w:val="F5F0A7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E36A85"/>
    <w:multiLevelType w:val="multilevel"/>
    <w:tmpl w:val="F5F0A7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F139F0"/>
    <w:multiLevelType w:val="hybridMultilevel"/>
    <w:tmpl w:val="60588C54"/>
    <w:lvl w:ilvl="0" w:tplc="A88EBED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F5C16"/>
    <w:multiLevelType w:val="multilevel"/>
    <w:tmpl w:val="15D884BE"/>
    <w:lvl w:ilvl="0">
      <w:start w:val="1"/>
      <w:numFmt w:val="decimal"/>
      <w:lvlText w:val="%1."/>
      <w:lvlJc w:val="left"/>
      <w:pPr>
        <w:ind w:left="54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E8B16AA"/>
    <w:multiLevelType w:val="multilevel"/>
    <w:tmpl w:val="631EF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9407B9"/>
    <w:multiLevelType w:val="hybridMultilevel"/>
    <w:tmpl w:val="DC288DE0"/>
    <w:lvl w:ilvl="0" w:tplc="5EC409EC">
      <w:start w:val="1"/>
      <w:numFmt w:val="bullet"/>
      <w:lvlText w:val=""/>
      <w:lvlJc w:val="left"/>
      <w:pPr>
        <w:tabs>
          <w:tab w:val="num" w:pos="720"/>
        </w:tabs>
        <w:ind w:left="720" w:hanging="360"/>
      </w:pPr>
      <w:rPr>
        <w:rFonts w:ascii="Wingdings 3" w:hAnsi="Wingdings 3" w:hint="default"/>
      </w:rPr>
    </w:lvl>
    <w:lvl w:ilvl="1" w:tplc="16BC6C40" w:tentative="1">
      <w:start w:val="1"/>
      <w:numFmt w:val="bullet"/>
      <w:lvlText w:val=""/>
      <w:lvlJc w:val="left"/>
      <w:pPr>
        <w:tabs>
          <w:tab w:val="num" w:pos="1440"/>
        </w:tabs>
        <w:ind w:left="1440" w:hanging="360"/>
      </w:pPr>
      <w:rPr>
        <w:rFonts w:ascii="Wingdings 3" w:hAnsi="Wingdings 3" w:hint="default"/>
      </w:rPr>
    </w:lvl>
    <w:lvl w:ilvl="2" w:tplc="58C61C7E" w:tentative="1">
      <w:start w:val="1"/>
      <w:numFmt w:val="bullet"/>
      <w:lvlText w:val=""/>
      <w:lvlJc w:val="left"/>
      <w:pPr>
        <w:tabs>
          <w:tab w:val="num" w:pos="2160"/>
        </w:tabs>
        <w:ind w:left="2160" w:hanging="360"/>
      </w:pPr>
      <w:rPr>
        <w:rFonts w:ascii="Wingdings 3" w:hAnsi="Wingdings 3" w:hint="default"/>
      </w:rPr>
    </w:lvl>
    <w:lvl w:ilvl="3" w:tplc="4F56EDEE" w:tentative="1">
      <w:start w:val="1"/>
      <w:numFmt w:val="bullet"/>
      <w:lvlText w:val=""/>
      <w:lvlJc w:val="left"/>
      <w:pPr>
        <w:tabs>
          <w:tab w:val="num" w:pos="2880"/>
        </w:tabs>
        <w:ind w:left="2880" w:hanging="360"/>
      </w:pPr>
      <w:rPr>
        <w:rFonts w:ascii="Wingdings 3" w:hAnsi="Wingdings 3" w:hint="default"/>
      </w:rPr>
    </w:lvl>
    <w:lvl w:ilvl="4" w:tplc="4BD0CD70" w:tentative="1">
      <w:start w:val="1"/>
      <w:numFmt w:val="bullet"/>
      <w:lvlText w:val=""/>
      <w:lvlJc w:val="left"/>
      <w:pPr>
        <w:tabs>
          <w:tab w:val="num" w:pos="3600"/>
        </w:tabs>
        <w:ind w:left="3600" w:hanging="360"/>
      </w:pPr>
      <w:rPr>
        <w:rFonts w:ascii="Wingdings 3" w:hAnsi="Wingdings 3" w:hint="default"/>
      </w:rPr>
    </w:lvl>
    <w:lvl w:ilvl="5" w:tplc="DD9AEAC0" w:tentative="1">
      <w:start w:val="1"/>
      <w:numFmt w:val="bullet"/>
      <w:lvlText w:val=""/>
      <w:lvlJc w:val="left"/>
      <w:pPr>
        <w:tabs>
          <w:tab w:val="num" w:pos="4320"/>
        </w:tabs>
        <w:ind w:left="4320" w:hanging="360"/>
      </w:pPr>
      <w:rPr>
        <w:rFonts w:ascii="Wingdings 3" w:hAnsi="Wingdings 3" w:hint="default"/>
      </w:rPr>
    </w:lvl>
    <w:lvl w:ilvl="6" w:tplc="7820ED46" w:tentative="1">
      <w:start w:val="1"/>
      <w:numFmt w:val="bullet"/>
      <w:lvlText w:val=""/>
      <w:lvlJc w:val="left"/>
      <w:pPr>
        <w:tabs>
          <w:tab w:val="num" w:pos="5040"/>
        </w:tabs>
        <w:ind w:left="5040" w:hanging="360"/>
      </w:pPr>
      <w:rPr>
        <w:rFonts w:ascii="Wingdings 3" w:hAnsi="Wingdings 3" w:hint="default"/>
      </w:rPr>
    </w:lvl>
    <w:lvl w:ilvl="7" w:tplc="13F4D132" w:tentative="1">
      <w:start w:val="1"/>
      <w:numFmt w:val="bullet"/>
      <w:lvlText w:val=""/>
      <w:lvlJc w:val="left"/>
      <w:pPr>
        <w:tabs>
          <w:tab w:val="num" w:pos="5760"/>
        </w:tabs>
        <w:ind w:left="5760" w:hanging="360"/>
      </w:pPr>
      <w:rPr>
        <w:rFonts w:ascii="Wingdings 3" w:hAnsi="Wingdings 3" w:hint="default"/>
      </w:rPr>
    </w:lvl>
    <w:lvl w:ilvl="8" w:tplc="1F2AD4C4"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49C0103D"/>
    <w:multiLevelType w:val="multilevel"/>
    <w:tmpl w:val="447246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EDB7715"/>
    <w:multiLevelType w:val="multilevel"/>
    <w:tmpl w:val="4CA01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3"/>
  </w:num>
  <w:num w:numId="4">
    <w:abstractNumId w:val="4"/>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4E"/>
    <w:rsid w:val="00017ACE"/>
    <w:rsid w:val="0007141D"/>
    <w:rsid w:val="000A7E23"/>
    <w:rsid w:val="000B1EF8"/>
    <w:rsid w:val="000B6727"/>
    <w:rsid w:val="000C4F31"/>
    <w:rsid w:val="001E6C8F"/>
    <w:rsid w:val="00276950"/>
    <w:rsid w:val="002F625D"/>
    <w:rsid w:val="0038575A"/>
    <w:rsid w:val="003C4641"/>
    <w:rsid w:val="00596124"/>
    <w:rsid w:val="005B1183"/>
    <w:rsid w:val="006466F8"/>
    <w:rsid w:val="006E1C62"/>
    <w:rsid w:val="007D3AE0"/>
    <w:rsid w:val="00832149"/>
    <w:rsid w:val="0091084E"/>
    <w:rsid w:val="00933B6C"/>
    <w:rsid w:val="00962192"/>
    <w:rsid w:val="00991E0C"/>
    <w:rsid w:val="00A14589"/>
    <w:rsid w:val="00A34908"/>
    <w:rsid w:val="00AE0FD9"/>
    <w:rsid w:val="00B05C5D"/>
    <w:rsid w:val="00C042EB"/>
    <w:rsid w:val="00D06F2E"/>
    <w:rsid w:val="00D223D5"/>
    <w:rsid w:val="00DF0CF6"/>
    <w:rsid w:val="00E535BE"/>
    <w:rsid w:val="00EC7EF0"/>
    <w:rsid w:val="00F53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9E96"/>
  <w15:docId w15:val="{11AC1D21-87AD-4E1D-BD2C-24A204F3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sz w:val="42"/>
      <w:szCs w:val="4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Pa9">
    <w:name w:val="Pa9"/>
    <w:basedOn w:val="Normal"/>
    <w:next w:val="Normal"/>
    <w:uiPriority w:val="99"/>
    <w:rsid w:val="002F625D"/>
    <w:pPr>
      <w:autoSpaceDE w:val="0"/>
      <w:autoSpaceDN w:val="0"/>
      <w:adjustRightInd w:val="0"/>
      <w:spacing w:line="201" w:lineRule="atLeast"/>
    </w:pPr>
    <w:rPr>
      <w:rFonts w:ascii="MyriaMM" w:hAnsi="MyriaMM"/>
      <w:sz w:val="24"/>
      <w:szCs w:val="24"/>
      <w:lang w:val="en-US"/>
    </w:rPr>
  </w:style>
  <w:style w:type="paragraph" w:styleId="NormalWeb">
    <w:name w:val="Normal (Web)"/>
    <w:basedOn w:val="Normal"/>
    <w:uiPriority w:val="99"/>
    <w:unhideWhenUsed/>
    <w:rsid w:val="000A7E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223D5"/>
    <w:pPr>
      <w:spacing w:after="160" w:line="259" w:lineRule="auto"/>
      <w:ind w:left="720"/>
      <w:contextualSpacing/>
    </w:pPr>
    <w:rPr>
      <w:rFonts w:asciiTheme="minorHAnsi" w:eastAsiaTheme="minorEastAsia" w:hAnsiTheme="minorHAnsi" w:cstheme="minorBidi"/>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369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cp:lastModifiedBy>
  <cp:revision>32</cp:revision>
  <dcterms:created xsi:type="dcterms:W3CDTF">2024-05-26T12:39:00Z</dcterms:created>
  <dcterms:modified xsi:type="dcterms:W3CDTF">2025-09-20T01:58:00Z</dcterms:modified>
</cp:coreProperties>
</file>