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38C4C8A1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76BE816F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of </w:t>
            </w:r>
            <w:r w:rsidR="002270BA">
              <w:rPr>
                <w:rFonts w:ascii="Times New Roman" w:hAnsi="Times New Roman" w:cs="Times New Roman"/>
                <w:szCs w:val="20"/>
              </w:rPr>
              <w:t>the content of a travel brochure</w:t>
            </w:r>
            <w:r w:rsidR="004B1B0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36C08F4D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270BA">
              <w:rPr>
                <w:rFonts w:ascii="Times New Roman" w:hAnsi="Times New Roman" w:cs="Times New Roman"/>
                <w:szCs w:val="20"/>
              </w:rPr>
              <w:t>content of a travel brochure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4074883E" w:rsidR="001A2197" w:rsidRPr="00603193" w:rsidRDefault="005D677B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270BA">
              <w:rPr>
                <w:rFonts w:ascii="Times New Roman" w:hAnsi="Times New Roman" w:cs="Times New Roman"/>
                <w:szCs w:val="20"/>
              </w:rPr>
              <w:t>content of a travel brochure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  <w:tc>
          <w:tcPr>
            <w:tcW w:w="1800" w:type="dxa"/>
          </w:tcPr>
          <w:p w14:paraId="6EB27421" w14:textId="7739DFD9" w:rsidR="001A2197" w:rsidRPr="00603193" w:rsidRDefault="005D677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2270BA">
              <w:rPr>
                <w:rFonts w:ascii="Times New Roman" w:hAnsi="Times New Roman" w:cs="Times New Roman"/>
                <w:szCs w:val="20"/>
              </w:rPr>
              <w:t>content of a travel brochure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</w:tr>
      <w:tr w:rsidR="001A2197" w14:paraId="010196EA" w14:textId="77777777" w:rsidTr="001A2197">
        <w:tc>
          <w:tcPr>
            <w:tcW w:w="2096" w:type="dxa"/>
          </w:tcPr>
          <w:p w14:paraId="49B11CBF" w14:textId="1824C9F1" w:rsidR="001A2197" w:rsidRPr="001A2197" w:rsidRDefault="001A2197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47BECC1A" w14:textId="19508D07" w:rsidR="004B1B09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demonstrate a clear understanding </w:t>
            </w:r>
            <w:r w:rsidR="00CD44F2">
              <w:rPr>
                <w:rFonts w:ascii="Times New Roman" w:hAnsi="Times New Roman" w:cs="Times New Roman"/>
                <w:sz w:val="24"/>
              </w:rPr>
              <w:t xml:space="preserve">of </w:t>
            </w:r>
            <w:r w:rsidR="002270BA">
              <w:rPr>
                <w:rFonts w:ascii="Times New Roman" w:hAnsi="Times New Roman" w:cs="Times New Roman"/>
                <w:sz w:val="24"/>
              </w:rPr>
              <w:t>persuasiveness</w:t>
            </w:r>
          </w:p>
          <w:p w14:paraId="2AA8ACF2" w14:textId="0E35F9DA" w:rsidR="004B1B09" w:rsidRPr="001A2197" w:rsidRDefault="004B1B09" w:rsidP="001A21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</w:tcPr>
          <w:p w14:paraId="23FF866C" w14:textId="7CBC2481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CD44F2">
              <w:rPr>
                <w:rFonts w:ascii="Times New Roman" w:hAnsi="Times New Roman" w:cs="Times New Roman"/>
                <w:szCs w:val="20"/>
              </w:rPr>
              <w:t>persuasiveness</w:t>
            </w:r>
            <w:r w:rsidR="0081719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B5592">
              <w:rPr>
                <w:rFonts w:ascii="Times New Roman" w:hAnsi="Times New Roman" w:cs="Times New Roman"/>
                <w:szCs w:val="20"/>
              </w:rPr>
              <w:t>with</w:t>
            </w:r>
            <w:r w:rsidR="00603193"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 </w:t>
            </w:r>
          </w:p>
        </w:tc>
        <w:tc>
          <w:tcPr>
            <w:tcW w:w="1980" w:type="dxa"/>
          </w:tcPr>
          <w:p w14:paraId="1CD4B427" w14:textId="0B7107B0" w:rsidR="001A2197" w:rsidRPr="00603193" w:rsidRDefault="0069665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CD44F2">
              <w:rPr>
                <w:rFonts w:ascii="Times New Roman" w:hAnsi="Times New Roman" w:cs="Times New Roman"/>
                <w:szCs w:val="20"/>
              </w:rPr>
              <w:t xml:space="preserve">persuasiveness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with some effectiveness. </w:t>
            </w:r>
          </w:p>
        </w:tc>
        <w:tc>
          <w:tcPr>
            <w:tcW w:w="1800" w:type="dxa"/>
          </w:tcPr>
          <w:p w14:paraId="27100A9F" w14:textId="0673EBF2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CD44F2">
              <w:rPr>
                <w:rFonts w:ascii="Times New Roman" w:hAnsi="Times New Roman" w:cs="Times New Roman"/>
                <w:szCs w:val="20"/>
              </w:rPr>
              <w:t xml:space="preserve">persuasiveness </w:t>
            </w:r>
            <w:r w:rsidR="00603193">
              <w:rPr>
                <w:rFonts w:ascii="Times New Roman" w:hAnsi="Times New Roman" w:cs="Times New Roman"/>
                <w:szCs w:val="20"/>
              </w:rPr>
              <w:t>with a considerable degree of effectiveness.</w:t>
            </w:r>
          </w:p>
        </w:tc>
        <w:tc>
          <w:tcPr>
            <w:tcW w:w="1800" w:type="dxa"/>
          </w:tcPr>
          <w:p w14:paraId="2D74300F" w14:textId="19A2972F" w:rsidR="001A2197" w:rsidRPr="00603193" w:rsidRDefault="000465C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demonstrates an understanding of </w:t>
            </w:r>
            <w:r w:rsidR="00CD44F2">
              <w:rPr>
                <w:rFonts w:ascii="Times New Roman" w:hAnsi="Times New Roman" w:cs="Times New Roman"/>
                <w:szCs w:val="20"/>
              </w:rPr>
              <w:t>persuasiveness</w:t>
            </w:r>
            <w:r w:rsidR="0081719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3226B17" w14:textId="234FF2B7" w:rsid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E536C4">
              <w:rPr>
                <w:rFonts w:ascii="Times New Roman" w:hAnsi="Times New Roman" w:cs="Times New Roman"/>
                <w:sz w:val="24"/>
              </w:rPr>
              <w:t xml:space="preserve">speak </w:t>
            </w:r>
            <w:r>
              <w:rPr>
                <w:rFonts w:ascii="Times New Roman" w:hAnsi="Times New Roman" w:cs="Times New Roman"/>
                <w:sz w:val="24"/>
              </w:rPr>
              <w:t xml:space="preserve">clearly and coherently so that my </w:t>
            </w:r>
            <w:r w:rsidR="00E536C4">
              <w:rPr>
                <w:rFonts w:ascii="Times New Roman" w:hAnsi="Times New Roman" w:cs="Times New Roman"/>
                <w:sz w:val="24"/>
              </w:rPr>
              <w:t>audience</w:t>
            </w:r>
            <w:r>
              <w:rPr>
                <w:rFonts w:ascii="Times New Roman" w:hAnsi="Times New Roman" w:cs="Times New Roman"/>
                <w:sz w:val="24"/>
              </w:rPr>
              <w:t xml:space="preserve"> can understand me.</w:t>
            </w:r>
          </w:p>
          <w:p w14:paraId="4D1F08D5" w14:textId="3AA2AF9E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3D0807EA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presentation is </w:t>
            </w:r>
            <w:r w:rsidR="008E0364">
              <w:rPr>
                <w:rFonts w:ascii="Times New Roman" w:hAnsi="Times New Roman" w:cs="Times New Roman"/>
                <w:sz w:val="24"/>
              </w:rPr>
              <w:t>easy to read along with</w:t>
            </w:r>
            <w:r w:rsidR="006B5592">
              <w:rPr>
                <w:rFonts w:ascii="Times New Roman" w:hAnsi="Times New Roman" w:cs="Times New Roman"/>
                <w:sz w:val="24"/>
              </w:rPr>
              <w:t xml:space="preserve"> and is visually appealing.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5D79562E" w14:textId="77777777" w:rsidR="001B2A5B" w:rsidRDefault="001B2A5B">
            <w:pPr>
              <w:rPr>
                <w:rFonts w:ascii="Times New Roman" w:hAnsi="Times New Roman" w:cs="Times New Roman"/>
                <w:szCs w:val="20"/>
              </w:rPr>
            </w:pPr>
          </w:p>
          <w:p w14:paraId="33F023DB" w14:textId="3488F700" w:rsidR="00603193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 not clear and does not have any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or appeal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0190D705" w14:textId="77777777" w:rsidR="001B2A5B" w:rsidRDefault="001B2A5B">
            <w:pPr>
              <w:rPr>
                <w:rFonts w:ascii="Times New Roman" w:hAnsi="Times New Roman" w:cs="Times New Roman"/>
                <w:szCs w:val="20"/>
              </w:rPr>
            </w:pPr>
          </w:p>
          <w:p w14:paraId="0FF1092B" w14:textId="23F32D69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 somewhat clear and has some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3C5EE02A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2D72A342" w14:textId="4AB7A40E" w:rsidR="00603193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Presentation </w:t>
            </w:r>
            <w:r w:rsidR="009477A5">
              <w:rPr>
                <w:rFonts w:ascii="Times New Roman" w:hAnsi="Times New Roman" w:cs="Times New Roman"/>
                <w:szCs w:val="20"/>
              </w:rPr>
              <w:t>is considerably clear with a considerable amount of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</w:t>
            </w:r>
            <w:r w:rsidR="009477A5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40AE5DF0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4F38771C" w14:textId="4BC60AAE" w:rsidR="004F40F8" w:rsidRDefault="004F40F8" w:rsidP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</w:t>
            </w:r>
            <w:r w:rsidR="009477A5">
              <w:rPr>
                <w:rFonts w:ascii="Times New Roman" w:hAnsi="Times New Roman" w:cs="Times New Roman"/>
                <w:szCs w:val="20"/>
              </w:rPr>
              <w:t xml:space="preserve"> very</w:t>
            </w:r>
            <w:r>
              <w:rPr>
                <w:rFonts w:ascii="Times New Roman" w:hAnsi="Times New Roman" w:cs="Times New Roman"/>
                <w:szCs w:val="20"/>
              </w:rPr>
              <w:t xml:space="preserve"> clear and has a </w:t>
            </w:r>
            <w:r w:rsidR="00DD76B6">
              <w:rPr>
                <w:rFonts w:ascii="Times New Roman" w:hAnsi="Times New Roman" w:cs="Times New Roman"/>
                <w:szCs w:val="20"/>
              </w:rPr>
              <w:t xml:space="preserve">high degree of </w:t>
            </w:r>
            <w:r>
              <w:rPr>
                <w:rFonts w:ascii="Times New Roman" w:hAnsi="Times New Roman" w:cs="Times New Roman"/>
                <w:szCs w:val="20"/>
              </w:rPr>
              <w:t>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appeal. </w:t>
            </w:r>
          </w:p>
          <w:p w14:paraId="3B2F3990" w14:textId="51F510E4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A2197" w14:paraId="4069EA81" w14:textId="77777777" w:rsidTr="001A2197">
        <w:tc>
          <w:tcPr>
            <w:tcW w:w="2096" w:type="dxa"/>
          </w:tcPr>
          <w:p w14:paraId="5DD5C4A1" w14:textId="029F8D7B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 w:val="24"/>
              </w:rPr>
              <w:t xml:space="preserve">  /10</w:t>
            </w:r>
          </w:p>
          <w:p w14:paraId="1D612FF5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4651DE35" w14:textId="144CB75D" w:rsidR="004B1B09" w:rsidRPr="00AF4CDB" w:rsidRDefault="00603193" w:rsidP="004B1B09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am able to </w:t>
            </w:r>
            <w:r w:rsidR="004B1B09">
              <w:rPr>
                <w:rFonts w:ascii="Times New Roman" w:hAnsi="Times New Roman" w:cs="Times New Roman"/>
                <w:szCs w:val="20"/>
              </w:rPr>
              <w:t xml:space="preserve">present </w:t>
            </w:r>
            <w:r w:rsidR="002270BA">
              <w:rPr>
                <w:rFonts w:ascii="Times New Roman" w:hAnsi="Times New Roman" w:cs="Times New Roman"/>
                <w:szCs w:val="20"/>
              </w:rPr>
              <w:t xml:space="preserve">a travel brochure with all the necessary items </w:t>
            </w:r>
            <w:r w:rsidR="004B1B09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6CE53957" w14:textId="3F3E52D1" w:rsidR="00E32D8A" w:rsidRPr="00AF4CDB" w:rsidRDefault="00E32D8A" w:rsidP="0043560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69" w:type="dxa"/>
          </w:tcPr>
          <w:p w14:paraId="30D5AB2E" w14:textId="39CC5A68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AF4CD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uses</w:t>
            </w:r>
            <w:r w:rsidR="00F20644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>language</w:t>
            </w:r>
            <w:r w:rsidR="001B2A5B">
              <w:rPr>
                <w:rFonts w:ascii="Times New Roman" w:hAnsi="Times New Roman" w:cs="Times New Roman"/>
                <w:szCs w:val="20"/>
              </w:rPr>
              <w:t>, details,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with a limited degree of effectiveness. </w:t>
            </w:r>
          </w:p>
        </w:tc>
        <w:tc>
          <w:tcPr>
            <w:tcW w:w="1980" w:type="dxa"/>
          </w:tcPr>
          <w:p w14:paraId="1014BED5" w14:textId="4CD13C8D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76606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with some degree of effectiveness. </w:t>
            </w:r>
          </w:p>
        </w:tc>
        <w:tc>
          <w:tcPr>
            <w:tcW w:w="1800" w:type="dxa"/>
          </w:tcPr>
          <w:p w14:paraId="06E9B0EC" w14:textId="6F38A8C2" w:rsidR="001A2197" w:rsidRPr="00603193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E4F59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 w</w:t>
            </w:r>
            <w:r w:rsidR="0067004B">
              <w:rPr>
                <w:rFonts w:ascii="Times New Roman" w:hAnsi="Times New Roman" w:cs="Times New Roman"/>
                <w:szCs w:val="20"/>
              </w:rPr>
              <w:t>ith a considerable degree of effectiveness.</w:t>
            </w:r>
          </w:p>
        </w:tc>
        <w:tc>
          <w:tcPr>
            <w:tcW w:w="1800" w:type="dxa"/>
          </w:tcPr>
          <w:p w14:paraId="4E350269" w14:textId="5DD07085" w:rsidR="001A2197" w:rsidRPr="00603193" w:rsidRDefault="008E0364" w:rsidP="009B795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 uses language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4E00B1">
              <w:rPr>
                <w:rFonts w:ascii="Times New Roman" w:hAnsi="Times New Roman" w:cs="Times New Roman"/>
                <w:szCs w:val="20"/>
              </w:rPr>
              <w:t>details</w:t>
            </w:r>
            <w:r w:rsidR="001B2A5B">
              <w:rPr>
                <w:rFonts w:ascii="Times New Roman" w:hAnsi="Times New Roman" w:cs="Times New Roman"/>
                <w:szCs w:val="20"/>
              </w:rPr>
              <w:t>, and examples</w:t>
            </w:r>
            <w:r w:rsidR="004E00B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7004B">
              <w:rPr>
                <w:rFonts w:ascii="Times New Roman" w:hAnsi="Times New Roman" w:cs="Times New Roman"/>
                <w:szCs w:val="20"/>
              </w:rPr>
              <w:t xml:space="preserve">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AA3D" w14:textId="77777777" w:rsidR="001B391A" w:rsidRDefault="001B391A" w:rsidP="00D65DA9">
      <w:pPr>
        <w:spacing w:after="0" w:line="240" w:lineRule="auto"/>
      </w:pPr>
      <w:r>
        <w:separator/>
      </w:r>
    </w:p>
  </w:endnote>
  <w:endnote w:type="continuationSeparator" w:id="0">
    <w:p w14:paraId="7D5A06FD" w14:textId="77777777" w:rsidR="001B391A" w:rsidRDefault="001B391A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AF9E" w14:textId="77777777" w:rsidR="001B391A" w:rsidRDefault="001B391A" w:rsidP="00D65DA9">
      <w:pPr>
        <w:spacing w:after="0" w:line="240" w:lineRule="auto"/>
      </w:pPr>
      <w:r>
        <w:separator/>
      </w:r>
    </w:p>
  </w:footnote>
  <w:footnote w:type="continuationSeparator" w:id="0">
    <w:p w14:paraId="71B682C9" w14:textId="77777777" w:rsidR="001B391A" w:rsidRDefault="001B391A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2D39D847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 xml:space="preserve">Rubric – </w:t>
    </w:r>
    <w:r w:rsidR="001E6865">
      <w:rPr>
        <w:rFonts w:ascii="Times New Roman" w:hAnsi="Times New Roman" w:cs="Times New Roman"/>
        <w:sz w:val="24"/>
      </w:rPr>
      <w:t xml:space="preserve">Presentation – </w:t>
    </w:r>
    <w:r w:rsidR="002270BA">
      <w:rPr>
        <w:rFonts w:ascii="Times New Roman" w:hAnsi="Times New Roman" w:cs="Times New Roman"/>
        <w:sz w:val="24"/>
      </w:rPr>
      <w:t>Midterm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23113">
    <w:abstractNumId w:val="0"/>
  </w:num>
  <w:num w:numId="2" w16cid:durableId="497231932">
    <w:abstractNumId w:val="1"/>
  </w:num>
  <w:num w:numId="3" w16cid:durableId="168343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73A1"/>
    <w:rsid w:val="000B372C"/>
    <w:rsid w:val="0012574B"/>
    <w:rsid w:val="00176606"/>
    <w:rsid w:val="001A2197"/>
    <w:rsid w:val="001B2A5B"/>
    <w:rsid w:val="001B391A"/>
    <w:rsid w:val="001E4F59"/>
    <w:rsid w:val="001E6865"/>
    <w:rsid w:val="002270BA"/>
    <w:rsid w:val="002B3204"/>
    <w:rsid w:val="00300DE1"/>
    <w:rsid w:val="00320EAE"/>
    <w:rsid w:val="0037305A"/>
    <w:rsid w:val="0043560F"/>
    <w:rsid w:val="004A13A6"/>
    <w:rsid w:val="004B1B09"/>
    <w:rsid w:val="004B2E65"/>
    <w:rsid w:val="004E00B1"/>
    <w:rsid w:val="004F40F8"/>
    <w:rsid w:val="00543D24"/>
    <w:rsid w:val="005D677B"/>
    <w:rsid w:val="005F5F56"/>
    <w:rsid w:val="00603193"/>
    <w:rsid w:val="006570A7"/>
    <w:rsid w:val="006613F1"/>
    <w:rsid w:val="0067004B"/>
    <w:rsid w:val="0067378B"/>
    <w:rsid w:val="00696658"/>
    <w:rsid w:val="006A0B54"/>
    <w:rsid w:val="006B5592"/>
    <w:rsid w:val="00744EC5"/>
    <w:rsid w:val="007661AE"/>
    <w:rsid w:val="0077496F"/>
    <w:rsid w:val="007D1193"/>
    <w:rsid w:val="007F1106"/>
    <w:rsid w:val="008069B4"/>
    <w:rsid w:val="0081719B"/>
    <w:rsid w:val="00843DC2"/>
    <w:rsid w:val="00851CFB"/>
    <w:rsid w:val="00893E0E"/>
    <w:rsid w:val="008B7282"/>
    <w:rsid w:val="008E0364"/>
    <w:rsid w:val="009105DB"/>
    <w:rsid w:val="009477A5"/>
    <w:rsid w:val="00977DF2"/>
    <w:rsid w:val="00992229"/>
    <w:rsid w:val="009B795F"/>
    <w:rsid w:val="00AF4CDB"/>
    <w:rsid w:val="00B042A3"/>
    <w:rsid w:val="00B4435E"/>
    <w:rsid w:val="00B72DD0"/>
    <w:rsid w:val="00B73BE7"/>
    <w:rsid w:val="00B92180"/>
    <w:rsid w:val="00C37C01"/>
    <w:rsid w:val="00C54725"/>
    <w:rsid w:val="00CA563D"/>
    <w:rsid w:val="00CD44F2"/>
    <w:rsid w:val="00CF256B"/>
    <w:rsid w:val="00D35263"/>
    <w:rsid w:val="00D65DA9"/>
    <w:rsid w:val="00D82DEB"/>
    <w:rsid w:val="00D93036"/>
    <w:rsid w:val="00DB63F1"/>
    <w:rsid w:val="00DD76B6"/>
    <w:rsid w:val="00E0577F"/>
    <w:rsid w:val="00E11D73"/>
    <w:rsid w:val="00E32D8A"/>
    <w:rsid w:val="00E4468A"/>
    <w:rsid w:val="00E536C4"/>
    <w:rsid w:val="00E5545B"/>
    <w:rsid w:val="00EB7AC7"/>
    <w:rsid w:val="00ED2689"/>
    <w:rsid w:val="00ED29C1"/>
    <w:rsid w:val="00EE0DF0"/>
    <w:rsid w:val="00F10E27"/>
    <w:rsid w:val="00F20644"/>
    <w:rsid w:val="00F569F4"/>
    <w:rsid w:val="00F9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4</cp:revision>
  <cp:lastPrinted>2021-08-05T00:04:00Z</cp:lastPrinted>
  <dcterms:created xsi:type="dcterms:W3CDTF">2022-07-14T11:13:00Z</dcterms:created>
  <dcterms:modified xsi:type="dcterms:W3CDTF">2023-05-25T01:28:00Z</dcterms:modified>
</cp:coreProperties>
</file>