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75882" w14:textId="7029EBD6" w:rsidR="0015472A" w:rsidRPr="0015472A" w:rsidRDefault="0015472A">
      <w:pPr>
        <w:rPr>
          <w:b/>
          <w:bCs/>
        </w:rPr>
      </w:pPr>
      <w:r w:rsidRPr="0015472A">
        <w:rPr>
          <w:b/>
          <w:bCs/>
          <w:noProof/>
        </w:rPr>
        <w:t xml:space="preserve">BOH4M                                                  </w:t>
      </w:r>
      <w:r w:rsidRPr="0015472A">
        <w:rPr>
          <w:b/>
          <w:bCs/>
          <w:noProof/>
          <w:sz w:val="24"/>
          <w:szCs w:val="24"/>
        </w:rPr>
        <w:t>The Four Tendencies</w:t>
      </w:r>
    </w:p>
    <w:p w14:paraId="2ADB86EF" w14:textId="42D4366C" w:rsidR="0015472A" w:rsidRDefault="0015472A"/>
    <w:p w14:paraId="62389E88" w14:textId="0C3B8895" w:rsidR="0015472A" w:rsidRDefault="0015472A">
      <w:r>
        <w:t xml:space="preserve">                                   Externally Motivated                                                                 Not Externally Motivated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870"/>
        <w:gridCol w:w="4315"/>
      </w:tblGrid>
      <w:tr w:rsidR="0015472A" w14:paraId="535F98F2" w14:textId="77777777" w:rsidTr="0015472A">
        <w:trPr>
          <w:trHeight w:val="4670"/>
        </w:trPr>
        <w:tc>
          <w:tcPr>
            <w:tcW w:w="1165" w:type="dxa"/>
          </w:tcPr>
          <w:p w14:paraId="6C701300" w14:textId="77777777" w:rsidR="0015472A" w:rsidRDefault="0015472A"/>
          <w:p w14:paraId="69AE8043" w14:textId="77777777" w:rsidR="0015472A" w:rsidRDefault="0015472A"/>
          <w:p w14:paraId="225E65A0" w14:textId="11085341" w:rsidR="0015472A" w:rsidRDefault="0015472A">
            <w:r>
              <w:t>Internally Motivated</w:t>
            </w:r>
          </w:p>
        </w:tc>
        <w:tc>
          <w:tcPr>
            <w:tcW w:w="3870" w:type="dxa"/>
          </w:tcPr>
          <w:p w14:paraId="45659430" w14:textId="312CE51D" w:rsidR="0015472A" w:rsidRDefault="0015472A"/>
        </w:tc>
        <w:tc>
          <w:tcPr>
            <w:tcW w:w="4315" w:type="dxa"/>
          </w:tcPr>
          <w:p w14:paraId="64F2D844" w14:textId="77777777" w:rsidR="0015472A" w:rsidRDefault="0015472A"/>
        </w:tc>
      </w:tr>
      <w:tr w:rsidR="0015472A" w14:paraId="0BBA0CF2" w14:textId="77777777" w:rsidTr="0015472A">
        <w:trPr>
          <w:trHeight w:val="4850"/>
        </w:trPr>
        <w:tc>
          <w:tcPr>
            <w:tcW w:w="1165" w:type="dxa"/>
          </w:tcPr>
          <w:p w14:paraId="3BC17A04" w14:textId="77777777" w:rsidR="0015472A" w:rsidRDefault="0015472A"/>
          <w:p w14:paraId="6D27C349" w14:textId="77777777" w:rsidR="0015472A" w:rsidRDefault="0015472A">
            <w:r>
              <w:t xml:space="preserve">Not Internally </w:t>
            </w:r>
          </w:p>
          <w:p w14:paraId="722EDBF7" w14:textId="056D3C84" w:rsidR="0015472A" w:rsidRDefault="0015472A">
            <w:r>
              <w:t>Motivated</w:t>
            </w:r>
          </w:p>
        </w:tc>
        <w:tc>
          <w:tcPr>
            <w:tcW w:w="3870" w:type="dxa"/>
          </w:tcPr>
          <w:p w14:paraId="157B5981" w14:textId="1A6D67AB" w:rsidR="0015472A" w:rsidRDefault="0015472A"/>
        </w:tc>
        <w:tc>
          <w:tcPr>
            <w:tcW w:w="4315" w:type="dxa"/>
          </w:tcPr>
          <w:p w14:paraId="38255852" w14:textId="77777777" w:rsidR="0015472A" w:rsidRDefault="0015472A"/>
        </w:tc>
      </w:tr>
    </w:tbl>
    <w:p w14:paraId="20F2A968" w14:textId="21DC53CB" w:rsidR="0015472A" w:rsidRDefault="0015472A"/>
    <w:sectPr w:rsidR="00154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2A"/>
    <w:rsid w:val="0015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EBB4"/>
  <w15:chartTrackingRefBased/>
  <w15:docId w15:val="{09A80980-1746-4CBD-BAA4-45F775DD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2022-10-31T02:41:00Z</dcterms:created>
  <dcterms:modified xsi:type="dcterms:W3CDTF">2022-10-31T02:51:00Z</dcterms:modified>
</cp:coreProperties>
</file>