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71635" w14:textId="1E3D162F" w:rsidR="00FA1443" w:rsidRDefault="00FA1443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>
        <w:rPr>
          <w:rFonts w:ascii="Arial" w:eastAsia="Times New Roman" w:hAnsi="Arial" w:cs="Times New Roman"/>
          <w:noProof/>
          <w:color w:val="444444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3DAEC2D" wp14:editId="229C090A">
            <wp:simplePos x="0" y="0"/>
            <wp:positionH relativeFrom="column">
              <wp:posOffset>132715</wp:posOffset>
            </wp:positionH>
            <wp:positionV relativeFrom="paragraph">
              <wp:posOffset>25400</wp:posOffset>
            </wp:positionV>
            <wp:extent cx="1281430" cy="1240790"/>
            <wp:effectExtent l="0" t="5080" r="0" b="0"/>
            <wp:wrapTight wrapText="bothSides">
              <wp:wrapPolygon edited="0">
                <wp:start x="21686" y="88"/>
                <wp:lineTo x="278" y="88"/>
                <wp:lineTo x="278" y="21313"/>
                <wp:lineTo x="21686" y="21313"/>
                <wp:lineTo x="21686" y="88"/>
              </wp:wrapPolygon>
            </wp:wrapTight>
            <wp:docPr id="1" name="Picture 1" descr="A painting on the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rd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81430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095B6" w14:textId="214F1D0D" w:rsidR="00FA1443" w:rsidRDefault="00E335A9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>When I was young, it seemed that life was so wonderful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  <w:t>A miracle, oh it was beautiful, magical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  <w:t>And all the birds in the trees, they'd be singing so happily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  <w:t xml:space="preserve">Oh joyfully, 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 xml:space="preserve">oh 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>playfully watching me</w:t>
      </w:r>
      <w:r w:rsidR="008B6C80">
        <w:rPr>
          <w:rFonts w:ascii="Arial" w:eastAsia="Times New Roman" w:hAnsi="Arial" w:cs="Times New Roman"/>
          <w:color w:val="444444"/>
          <w:sz w:val="20"/>
          <w:szCs w:val="20"/>
        </w:rPr>
        <w:t>.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</w:p>
    <w:p w14:paraId="7661842A" w14:textId="731A38B6" w:rsidR="00A56DD1" w:rsidRDefault="00317A04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>
        <w:rPr>
          <w:rFonts w:ascii="Arial" w:eastAsia="Times New Roman" w:hAnsi="Arial" w:cs="Times New Roman"/>
          <w:noProof/>
          <w:color w:val="444444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60103DC" wp14:editId="45FEB885">
            <wp:simplePos x="0" y="0"/>
            <wp:positionH relativeFrom="column">
              <wp:posOffset>3952991</wp:posOffset>
            </wp:positionH>
            <wp:positionV relativeFrom="paragraph">
              <wp:posOffset>116205</wp:posOffset>
            </wp:positionV>
            <wp:extent cx="2170430" cy="1668780"/>
            <wp:effectExtent l="0" t="0" r="1270" b="0"/>
            <wp:wrapTight wrapText="bothSides">
              <wp:wrapPolygon edited="0">
                <wp:start x="0" y="0"/>
                <wp:lineTo x="0" y="21370"/>
                <wp:lineTo x="21486" y="21370"/>
                <wp:lineTo x="21486" y="0"/>
                <wp:lineTo x="0" y="0"/>
              </wp:wrapPolygon>
            </wp:wrapTight>
            <wp:docPr id="2" name="Picture 2" descr="A group of people sitting at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951845" w14:textId="1C25D8FE" w:rsidR="00E335A9" w:rsidRPr="00E335A9" w:rsidRDefault="00E335A9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>But then they send me away to teach me how to be sensible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  <w:t>Logical, oh responsible, practical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  <w:t>And t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>hen t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>hey showed me a world where I could be so dependable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  <w:t>Oh clinical, oh intellectual, cynical</w:t>
      </w:r>
    </w:p>
    <w:p w14:paraId="4D84A38C" w14:textId="77777777" w:rsidR="00FA1443" w:rsidRDefault="00FA1443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</w:p>
    <w:p w14:paraId="61CC4A8D" w14:textId="3B6175EF" w:rsidR="00FA1443" w:rsidRDefault="00FA1443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</w:p>
    <w:p w14:paraId="67651914" w14:textId="136353E2" w:rsidR="008B6C80" w:rsidRDefault="008B6C80" w:rsidP="008B6C80"/>
    <w:p w14:paraId="579F9338" w14:textId="03835E73" w:rsidR="00FA1443" w:rsidRDefault="00825CC0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1447967" wp14:editId="1BD1AD18">
            <wp:simplePos x="0" y="0"/>
            <wp:positionH relativeFrom="column">
              <wp:posOffset>1038225</wp:posOffset>
            </wp:positionH>
            <wp:positionV relativeFrom="paragraph">
              <wp:posOffset>210820</wp:posOffset>
            </wp:positionV>
            <wp:extent cx="1795780" cy="1393190"/>
            <wp:effectExtent l="0" t="0" r="0" b="3810"/>
            <wp:wrapTight wrapText="bothSides">
              <wp:wrapPolygon edited="0">
                <wp:start x="0" y="0"/>
                <wp:lineTo x="0" y="21462"/>
                <wp:lineTo x="21386" y="21462"/>
                <wp:lineTo x="21386" y="0"/>
                <wp:lineTo x="0" y="0"/>
              </wp:wrapPolygon>
            </wp:wrapTight>
            <wp:docPr id="4" name="Picture 4" descr="Sleepless man. Vector flat cartoon illustration Stock Vector - 43577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mg" descr="Sleepless man. Vector flat cartoon illustration Stock Vector - 435773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3536" w:rsidRPr="008B6C80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42DA427E" wp14:editId="2735B6B5">
            <wp:simplePos x="0" y="0"/>
            <wp:positionH relativeFrom="column">
              <wp:posOffset>-480810</wp:posOffset>
            </wp:positionH>
            <wp:positionV relativeFrom="paragraph">
              <wp:posOffset>182880</wp:posOffset>
            </wp:positionV>
            <wp:extent cx="1191260" cy="1417955"/>
            <wp:effectExtent l="0" t="0" r="2540" b="4445"/>
            <wp:wrapTight wrapText="bothSides">
              <wp:wrapPolygon edited="0">
                <wp:start x="0" y="0"/>
                <wp:lineTo x="0" y="21474"/>
                <wp:lineTo x="21416" y="21474"/>
                <wp:lineTo x="21416" y="0"/>
                <wp:lineTo x="0" y="0"/>
              </wp:wrapPolygon>
            </wp:wrapTight>
            <wp:docPr id="3" name="Picture 3" descr="Image result for Cartoon Of Someone Slee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7C7A7024" descr="Image result for Cartoon Of Someone Sleep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D7B646" w14:textId="1310B884" w:rsidR="00BA3536" w:rsidRDefault="00BA3536" w:rsidP="008B6C80">
      <w:pPr>
        <w:rPr>
          <w:rFonts w:ascii="Arial" w:eastAsia="Times New Roman" w:hAnsi="Arial" w:cs="Times New Roman"/>
          <w:color w:val="444444"/>
          <w:sz w:val="20"/>
          <w:szCs w:val="20"/>
        </w:rPr>
      </w:pPr>
    </w:p>
    <w:p w14:paraId="70CB4833" w14:textId="30B101E0" w:rsidR="00BA3536" w:rsidRDefault="00BA3536" w:rsidP="008B6C80">
      <w:pPr>
        <w:rPr>
          <w:rFonts w:ascii="Arial" w:eastAsia="Times New Roman" w:hAnsi="Arial" w:cs="Times New Roman"/>
          <w:color w:val="444444"/>
          <w:sz w:val="20"/>
          <w:szCs w:val="20"/>
        </w:rPr>
      </w:pPr>
    </w:p>
    <w:p w14:paraId="13317DA1" w14:textId="740470E0" w:rsidR="008B6C80" w:rsidRPr="00BA3536" w:rsidRDefault="00317A04" w:rsidP="008B6C80">
      <w:pPr>
        <w:rPr>
          <w:rFonts w:ascii="Arial" w:eastAsia="Times New Roman" w:hAnsi="Arial" w:cs="Times New Roman"/>
          <w:color w:val="444444"/>
          <w:sz w:val="20"/>
          <w:szCs w:val="20"/>
        </w:rPr>
      </w:pPr>
      <w:r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There a</w:t>
      </w:r>
      <w:r w:rsidR="008B6C80">
        <w:fldChar w:fldCharType="begin"/>
      </w:r>
      <w:r w:rsidR="008B6C80">
        <w:instrText xml:space="preserve"> INCLUDEPICTURE "https://us.123rf.com/450wm/prettyvectors/prettyvectors1508/prettyvectors150800051/43577320-sleepless-man-vector-flat-cartoon-illustration.jpg?ver=6" \* MERGEFORMATINET </w:instrText>
      </w:r>
      <w:r w:rsidR="008B6C80">
        <w:fldChar w:fldCharType="end"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re times when all the world's asleep</w:t>
      </w:r>
      <w:r w:rsidR="008B6C80" w:rsidRPr="008B6C80">
        <w:rPr>
          <w:rFonts w:ascii="Times New Roman" w:eastAsia="Times New Roman" w:hAnsi="Times New Roman" w:cs="Times New Roman"/>
        </w:rPr>
        <w:fldChar w:fldCharType="begin"/>
      </w:r>
      <w:r w:rsidR="008B6C80" w:rsidRPr="008B6C80">
        <w:rPr>
          <w:rFonts w:ascii="Times New Roman" w:eastAsia="Times New Roman" w:hAnsi="Times New Roman" w:cs="Times New Roman"/>
        </w:rPr>
        <w:instrText xml:space="preserve"> INCLUDEPICTURE "/var/folders/v6/kwkvt1bj0cj7cg49zgf_2__40000gn/T/com.microsoft.Word/WebArchiveCopyPasteTempFiles/th?id=OIP.A9wCKBfrEkOmMk4jj-jUmgHaIz&amp;w=171&amp;h=204&amp;c=8&amp;rs=1&amp;qlt=90&amp;pid=3.1&amp;rm=2" \* MERGEFORMATINET </w:instrText>
      </w:r>
      <w:r w:rsidR="008B6C80" w:rsidRPr="008B6C80">
        <w:rPr>
          <w:rFonts w:ascii="Times New Roman" w:eastAsia="Times New Roman" w:hAnsi="Times New Roman" w:cs="Times New Roman"/>
        </w:rPr>
        <w:fldChar w:fldCharType="end"/>
      </w:r>
    </w:p>
    <w:p w14:paraId="39F712D2" w14:textId="2C527187" w:rsidR="00A56DD1" w:rsidRDefault="00317A04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The questions run too deep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  <w:r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For such a simple man</w:t>
      </w:r>
      <w:r w:rsidR="00A56DD1">
        <w:rPr>
          <w:rFonts w:ascii="Arial" w:eastAsia="Times New Roman" w:hAnsi="Arial" w:cs="Times New Roman"/>
          <w:color w:val="444444"/>
          <w:sz w:val="20"/>
          <w:szCs w:val="20"/>
        </w:rPr>
        <w:t>.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  <w:r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 xml:space="preserve">Won't you please, </w:t>
      </w:r>
    </w:p>
    <w:p w14:paraId="1B3FC249" w14:textId="58A32927" w:rsidR="00BA3536" w:rsidRDefault="00317A04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please tell me what we've learned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  <w:r w:rsidR="00A56DD1">
        <w:rPr>
          <w:rFonts w:ascii="Arial" w:eastAsia="Times New Roman" w:hAnsi="Arial" w:cs="Times New Roman"/>
          <w:color w:val="444444"/>
          <w:sz w:val="20"/>
          <w:szCs w:val="20"/>
        </w:rPr>
        <w:t xml:space="preserve">                                         </w:t>
      </w:r>
      <w:r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I know it sounds absurd</w:t>
      </w:r>
    </w:p>
    <w:p w14:paraId="7CD0BAF9" w14:textId="4A704852" w:rsidR="00E335A9" w:rsidRPr="00E335A9" w:rsidRDefault="00BA3536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>
        <w:rPr>
          <w:rFonts w:ascii="Arial" w:eastAsia="Times New Roman" w:hAnsi="Arial" w:cs="Times New Roman"/>
          <w:color w:val="444444"/>
          <w:sz w:val="20"/>
          <w:szCs w:val="20"/>
        </w:rPr>
        <w:tab/>
        <w:t xml:space="preserve">          </w:t>
      </w:r>
      <w:r w:rsidR="00A56DD1">
        <w:rPr>
          <w:rFonts w:ascii="Arial" w:eastAsia="Times New Roman" w:hAnsi="Arial" w:cs="Times New Roman"/>
          <w:color w:val="444444"/>
          <w:sz w:val="20"/>
          <w:szCs w:val="20"/>
        </w:rPr>
        <w:t xml:space="preserve">                                                            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  <w:t>But p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lease tell me who I am</w:t>
      </w:r>
      <w:r w:rsidR="00A56DD1">
        <w:rPr>
          <w:rFonts w:ascii="Arial" w:eastAsia="Times New Roman" w:hAnsi="Arial" w:cs="Times New Roman"/>
          <w:color w:val="444444"/>
          <w:sz w:val="20"/>
          <w:szCs w:val="20"/>
        </w:rPr>
        <w:t>.</w:t>
      </w:r>
    </w:p>
    <w:p w14:paraId="0325C974" w14:textId="360E5D9E" w:rsidR="00BA3536" w:rsidRDefault="00BA3536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</w:p>
    <w:p w14:paraId="1FAE1265" w14:textId="77777777" w:rsidR="00317A04" w:rsidRDefault="00317A04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>
        <w:rPr>
          <w:rFonts w:ascii="Arial" w:eastAsia="Times New Roman" w:hAnsi="Arial" w:cs="Times New Roman"/>
          <w:noProof/>
          <w:color w:val="444444"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60890FF2" wp14:editId="5D307161">
            <wp:simplePos x="0" y="0"/>
            <wp:positionH relativeFrom="column">
              <wp:posOffset>3204095</wp:posOffset>
            </wp:positionH>
            <wp:positionV relativeFrom="paragraph">
              <wp:posOffset>42545</wp:posOffset>
            </wp:positionV>
            <wp:extent cx="1754505" cy="2411095"/>
            <wp:effectExtent l="0" t="0" r="0" b="1905"/>
            <wp:wrapTight wrapText="bothSides">
              <wp:wrapPolygon edited="0">
                <wp:start x="0" y="0"/>
                <wp:lineTo x="0" y="21503"/>
                <wp:lineTo x="21420" y="21503"/>
                <wp:lineTo x="21420" y="0"/>
                <wp:lineTo x="0" y="0"/>
              </wp:wrapPolygon>
            </wp:wrapTight>
            <wp:docPr id="5" name="Picture 5" descr="A picture containing outdoor, photo, white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LM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505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 xml:space="preserve">I said, </w:t>
      </w:r>
      <w:r w:rsidR="00BA3536">
        <w:rPr>
          <w:rFonts w:ascii="Arial" w:eastAsia="Times New Roman" w:hAnsi="Arial" w:cs="Times New Roman"/>
          <w:color w:val="444444"/>
          <w:sz w:val="20"/>
          <w:szCs w:val="20"/>
        </w:rPr>
        <w:t>"Wa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 xml:space="preserve">tch what you say </w:t>
      </w:r>
    </w:p>
    <w:p w14:paraId="28D047AF" w14:textId="216E4DDE" w:rsidR="00BA3536" w:rsidRDefault="00E335A9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>or they'll be calling you a radical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  <w:r w:rsidR="00A56DD1">
        <w:rPr>
          <w:rFonts w:ascii="Arial" w:eastAsia="Times New Roman" w:hAnsi="Arial" w:cs="Times New Roman"/>
          <w:color w:val="444444"/>
          <w:sz w:val="20"/>
          <w:szCs w:val="20"/>
        </w:rPr>
        <w:t xml:space="preserve">                     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>Liberal, oh fanatical, criminal</w:t>
      </w:r>
      <w:r w:rsidR="00BA3536">
        <w:rPr>
          <w:rFonts w:ascii="Arial" w:eastAsia="Times New Roman" w:hAnsi="Arial" w:cs="Times New Roman"/>
          <w:color w:val="444444"/>
          <w:sz w:val="20"/>
          <w:szCs w:val="20"/>
        </w:rPr>
        <w:t>.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</w:p>
    <w:p w14:paraId="0B309B6C" w14:textId="77777777" w:rsidR="00BA3536" w:rsidRDefault="00BA3536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</w:p>
    <w:p w14:paraId="0AEED0C0" w14:textId="53AC88DF" w:rsidR="00BA3536" w:rsidRDefault="00E335A9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>Won't you sign up your name</w:t>
      </w:r>
      <w:r w:rsidR="00BA3536">
        <w:rPr>
          <w:rFonts w:ascii="Arial" w:eastAsia="Times New Roman" w:hAnsi="Arial" w:cs="Times New Roman"/>
          <w:color w:val="444444"/>
          <w:sz w:val="20"/>
          <w:szCs w:val="20"/>
        </w:rPr>
        <w:t>?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 xml:space="preserve"> </w:t>
      </w:r>
    </w:p>
    <w:p w14:paraId="738DC2BA" w14:textId="2AA2C085" w:rsidR="00BA3536" w:rsidRDefault="00BA3536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>
        <w:rPr>
          <w:rFonts w:ascii="Arial" w:eastAsia="Times New Roman" w:hAnsi="Arial" w:cs="Times New Roman"/>
          <w:color w:val="444444"/>
          <w:sz w:val="20"/>
          <w:szCs w:val="20"/>
        </w:rPr>
        <w:t>W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 xml:space="preserve">e'd like to feel you're </w:t>
      </w:r>
      <w:r>
        <w:rPr>
          <w:rFonts w:ascii="Arial" w:eastAsia="Times New Roman" w:hAnsi="Arial" w:cs="Times New Roman"/>
          <w:color w:val="444444"/>
          <w:sz w:val="20"/>
          <w:szCs w:val="20"/>
        </w:rPr>
        <w:t>a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cceptable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  <w:r w:rsidR="00A56DD1">
        <w:rPr>
          <w:rFonts w:ascii="Arial" w:eastAsia="Times New Roman" w:hAnsi="Arial" w:cs="Times New Roman"/>
          <w:color w:val="444444"/>
          <w:sz w:val="20"/>
          <w:szCs w:val="20"/>
        </w:rPr>
        <w:t xml:space="preserve">          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Respectable, oh presentable, a vegetable!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</w:p>
    <w:p w14:paraId="6EA1CD3A" w14:textId="2DF6E3CC" w:rsidR="00E335A9" w:rsidRPr="00E335A9" w:rsidRDefault="00E335A9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>Oh, take it take it yeah</w:t>
      </w:r>
    </w:p>
    <w:p w14:paraId="3D67BAFC" w14:textId="77777777" w:rsidR="00BA3536" w:rsidRDefault="00BA3536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</w:p>
    <w:p w14:paraId="0D5C7F7F" w14:textId="77777777" w:rsidR="00BA3536" w:rsidRDefault="00BA3536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</w:p>
    <w:p w14:paraId="374836BF" w14:textId="3B5DC65A" w:rsidR="00BA3536" w:rsidRDefault="00A56DD1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5C75A9EB" wp14:editId="06F7269F">
            <wp:simplePos x="0" y="0"/>
            <wp:positionH relativeFrom="column">
              <wp:posOffset>46182</wp:posOffset>
            </wp:positionH>
            <wp:positionV relativeFrom="paragraph">
              <wp:posOffset>173412</wp:posOffset>
            </wp:positionV>
            <wp:extent cx="1796400" cy="1393200"/>
            <wp:effectExtent l="0" t="0" r="0" b="3810"/>
            <wp:wrapTight wrapText="bothSides">
              <wp:wrapPolygon edited="0">
                <wp:start x="0" y="0"/>
                <wp:lineTo x="0" y="21462"/>
                <wp:lineTo x="21386" y="21462"/>
                <wp:lineTo x="21386" y="0"/>
                <wp:lineTo x="0" y="0"/>
              </wp:wrapPolygon>
            </wp:wrapTight>
            <wp:docPr id="6" name="Picture 6" descr="Sleepless man. Vector flat cartoon illustration Stock Vector - 43577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mg" descr="Sleepless man. Vector flat cartoon illustration Stock Vector - 435773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00" cy="13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Times New Roman"/>
          <w:color w:val="444444"/>
          <w:sz w:val="20"/>
          <w:szCs w:val="20"/>
        </w:rPr>
        <w:t xml:space="preserve">      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 xml:space="preserve">                              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  <w:t xml:space="preserve">             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But at night,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 xml:space="preserve"> 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when all the world's asleep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  <w:r>
        <w:rPr>
          <w:rFonts w:ascii="Arial" w:eastAsia="Times New Roman" w:hAnsi="Arial" w:cs="Times New Roman"/>
          <w:color w:val="444444"/>
          <w:sz w:val="20"/>
          <w:szCs w:val="20"/>
        </w:rPr>
        <w:t xml:space="preserve">      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The questions run so deep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  <w:r>
        <w:rPr>
          <w:rFonts w:ascii="Arial" w:eastAsia="Times New Roman" w:hAnsi="Arial" w:cs="Times New Roman"/>
          <w:color w:val="444444"/>
          <w:sz w:val="20"/>
          <w:szCs w:val="20"/>
        </w:rPr>
        <w:t xml:space="preserve">       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For such a simple man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  <w:r>
        <w:rPr>
          <w:rFonts w:ascii="Arial" w:eastAsia="Times New Roman" w:hAnsi="Arial" w:cs="Times New Roman"/>
          <w:color w:val="444444"/>
          <w:sz w:val="20"/>
          <w:szCs w:val="20"/>
        </w:rPr>
        <w:t xml:space="preserve">      </w:t>
      </w:r>
      <w:r w:rsidR="000C13C2">
        <w:rPr>
          <w:rFonts w:ascii="Arial" w:eastAsia="Times New Roman" w:hAnsi="Arial" w:cs="Times New Roman"/>
          <w:color w:val="444444"/>
          <w:sz w:val="20"/>
          <w:szCs w:val="20"/>
        </w:rPr>
        <w:t xml:space="preserve"> 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Won't you please tell me what we've learned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  <w:r>
        <w:rPr>
          <w:rFonts w:ascii="Arial" w:eastAsia="Times New Roman" w:hAnsi="Arial" w:cs="Times New Roman"/>
          <w:color w:val="444444"/>
          <w:sz w:val="20"/>
          <w:szCs w:val="20"/>
        </w:rPr>
        <w:t xml:space="preserve">      </w:t>
      </w:r>
      <w:r w:rsidR="000C13C2">
        <w:rPr>
          <w:rFonts w:ascii="Arial" w:eastAsia="Times New Roman" w:hAnsi="Arial" w:cs="Times New Roman"/>
          <w:color w:val="444444"/>
          <w:sz w:val="20"/>
          <w:szCs w:val="20"/>
        </w:rPr>
        <w:t xml:space="preserve"> 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I know it sounds absurd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  <w:r>
        <w:rPr>
          <w:rFonts w:ascii="Arial" w:eastAsia="Times New Roman" w:hAnsi="Arial" w:cs="Times New Roman"/>
          <w:color w:val="444444"/>
          <w:sz w:val="20"/>
          <w:szCs w:val="20"/>
        </w:rPr>
        <w:t xml:space="preserve">     </w:t>
      </w:r>
      <w:r w:rsidR="000C13C2">
        <w:rPr>
          <w:rFonts w:ascii="Arial" w:eastAsia="Times New Roman" w:hAnsi="Arial" w:cs="Times New Roman"/>
          <w:color w:val="444444"/>
          <w:sz w:val="20"/>
          <w:szCs w:val="20"/>
        </w:rPr>
        <w:t xml:space="preserve">  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Please tell me who I am, who I am, who I am, who I am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</w:p>
    <w:p w14:paraId="1AE93AC2" w14:textId="77777777" w:rsidR="00A56DD1" w:rsidRDefault="00A56DD1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</w:p>
    <w:p w14:paraId="504B2421" w14:textId="62F333BB" w:rsidR="00E335A9" w:rsidRDefault="00E335A9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proofErr w:type="spellStart"/>
      <w:proofErr w:type="gramStart"/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>'Cause</w:t>
      </w:r>
      <w:proofErr w:type="spellEnd"/>
      <w:proofErr w:type="gramEnd"/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 xml:space="preserve"> I was feeling so logical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  <w:t>D-d-digital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  <w:t>One, two, three, five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  <w:t>Oh, oh, oh, oh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  <w:t>It's getting unbelievable</w:t>
      </w:r>
    </w:p>
    <w:p w14:paraId="27148652" w14:textId="2EFC0B1E" w:rsidR="00317A04" w:rsidRPr="00E335A9" w:rsidRDefault="00317A04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>
        <w:rPr>
          <w:rFonts w:ascii="Arial" w:eastAsia="Times New Roman" w:hAnsi="Arial" w:cs="Times New Roman"/>
          <w:color w:val="444444"/>
          <w:sz w:val="20"/>
          <w:szCs w:val="20"/>
        </w:rPr>
        <w:t>Bloody marvellous</w:t>
      </w:r>
    </w:p>
    <w:p w14:paraId="2843CD10" w14:textId="77777777" w:rsidR="00E335A9" w:rsidRDefault="00E335A9" w:rsidP="00E335A9">
      <w:pPr>
        <w:spacing w:line="240" w:lineRule="atLeast"/>
        <w:rPr>
          <w:rFonts w:ascii="Arial" w:eastAsia="Times New Roman" w:hAnsi="Arial" w:cs="Times New Roman"/>
          <w:color w:val="767676"/>
          <w:sz w:val="17"/>
          <w:szCs w:val="17"/>
        </w:rPr>
      </w:pPr>
    </w:p>
    <w:p w14:paraId="217F0B53" w14:textId="77777777" w:rsidR="00BA3536" w:rsidRDefault="00BA3536" w:rsidP="00E335A9">
      <w:pPr>
        <w:spacing w:line="240" w:lineRule="atLeast"/>
        <w:rPr>
          <w:rFonts w:ascii="Arial" w:eastAsia="Times New Roman" w:hAnsi="Arial" w:cs="Times New Roman"/>
          <w:color w:val="767676"/>
          <w:sz w:val="17"/>
          <w:szCs w:val="17"/>
        </w:rPr>
      </w:pPr>
    </w:p>
    <w:p w14:paraId="147874E3" w14:textId="77777777" w:rsidR="000C13C2" w:rsidRDefault="000C13C2" w:rsidP="00E335A9">
      <w:pPr>
        <w:spacing w:line="240" w:lineRule="atLeast"/>
        <w:rPr>
          <w:rFonts w:ascii="Arial" w:eastAsia="Times New Roman" w:hAnsi="Arial" w:cs="Times New Roman"/>
          <w:color w:val="767676"/>
          <w:sz w:val="17"/>
          <w:szCs w:val="17"/>
        </w:rPr>
      </w:pPr>
    </w:p>
    <w:p w14:paraId="7A75B116" w14:textId="77777777" w:rsidR="000C13C2" w:rsidRDefault="000C13C2" w:rsidP="00E335A9">
      <w:pPr>
        <w:spacing w:line="240" w:lineRule="atLeast"/>
        <w:rPr>
          <w:rFonts w:ascii="Arial" w:eastAsia="Times New Roman" w:hAnsi="Arial" w:cs="Times New Roman"/>
          <w:color w:val="767676"/>
          <w:sz w:val="17"/>
          <w:szCs w:val="17"/>
        </w:rPr>
      </w:pPr>
    </w:p>
    <w:p w14:paraId="7916558C" w14:textId="77777777" w:rsidR="00317A04" w:rsidRDefault="00317A04" w:rsidP="00E335A9">
      <w:pPr>
        <w:spacing w:line="240" w:lineRule="atLeast"/>
        <w:rPr>
          <w:rFonts w:ascii="Arial" w:eastAsia="Times New Roman" w:hAnsi="Arial" w:cs="Times New Roman"/>
          <w:color w:val="767676"/>
          <w:sz w:val="17"/>
          <w:szCs w:val="17"/>
        </w:rPr>
      </w:pPr>
      <w:r>
        <w:rPr>
          <w:rFonts w:ascii="Arial" w:eastAsia="Times New Roman" w:hAnsi="Arial" w:cs="Times New Roman"/>
          <w:color w:val="767676"/>
          <w:sz w:val="17"/>
          <w:szCs w:val="17"/>
        </w:rPr>
        <w:t>YOUTUBE LINK:</w:t>
      </w:r>
    </w:p>
    <w:p w14:paraId="7ADF2FF9" w14:textId="77777777" w:rsidR="00317A04" w:rsidRDefault="00317A04" w:rsidP="00E335A9">
      <w:pPr>
        <w:spacing w:line="240" w:lineRule="atLeast"/>
        <w:rPr>
          <w:rFonts w:ascii="Arial" w:eastAsia="Times New Roman" w:hAnsi="Arial" w:cs="Times New Roman"/>
          <w:b/>
          <w:bCs/>
          <w:color w:val="767676"/>
          <w:sz w:val="22"/>
          <w:szCs w:val="22"/>
        </w:rPr>
      </w:pPr>
    </w:p>
    <w:p w14:paraId="5BF9BE7D" w14:textId="68DCD4DE" w:rsidR="000C13C2" w:rsidRPr="00317A04" w:rsidRDefault="00317A04" w:rsidP="00E335A9">
      <w:pPr>
        <w:spacing w:line="240" w:lineRule="atLeast"/>
        <w:rPr>
          <w:rFonts w:ascii="Arial" w:eastAsia="Times New Roman" w:hAnsi="Arial" w:cs="Times New Roman"/>
          <w:b/>
          <w:bCs/>
          <w:color w:val="0070C0"/>
          <w:sz w:val="22"/>
          <w:szCs w:val="22"/>
        </w:rPr>
      </w:pPr>
      <w:r w:rsidRPr="00317A04">
        <w:rPr>
          <w:rFonts w:ascii="Arial" w:eastAsia="Times New Roman" w:hAnsi="Arial" w:cs="Times New Roman"/>
          <w:b/>
          <w:bCs/>
          <w:color w:val="0070C0"/>
          <w:sz w:val="22"/>
          <w:szCs w:val="22"/>
        </w:rPr>
        <w:t>https://www.bing.com/videos/search?q=the+logical+song+live&amp;view=detail&amp;mid=CF7E90B11F7F2C22353FCF7E90B11F7F2C22353F&amp;FORM=VIRE0&amp;ru=%2fsearch%3fq%3dthe%2520logical%2520song%2520live%26pc%3dcosp%26ptag%3dG6C1N1978D040220AEE67B61E61%26form%3dCONBDF%26conlogo%3dCT3210127</w:t>
      </w:r>
    </w:p>
    <w:p w14:paraId="04CF60F6" w14:textId="77777777" w:rsidR="000C13C2" w:rsidRDefault="000C13C2" w:rsidP="00E335A9">
      <w:pPr>
        <w:spacing w:line="240" w:lineRule="atLeast"/>
        <w:rPr>
          <w:rFonts w:ascii="Arial" w:eastAsia="Times New Roman" w:hAnsi="Arial" w:cs="Times New Roman"/>
          <w:color w:val="767676"/>
          <w:sz w:val="17"/>
          <w:szCs w:val="17"/>
        </w:rPr>
      </w:pPr>
    </w:p>
    <w:p w14:paraId="641D9EEE" w14:textId="22C77DA8" w:rsidR="000C13C2" w:rsidRDefault="000C13C2" w:rsidP="00E335A9">
      <w:pPr>
        <w:spacing w:line="240" w:lineRule="atLeast"/>
        <w:rPr>
          <w:rFonts w:ascii="Arial" w:eastAsia="Times New Roman" w:hAnsi="Arial" w:cs="Times New Roman"/>
          <w:color w:val="767676"/>
          <w:sz w:val="17"/>
          <w:szCs w:val="17"/>
        </w:rPr>
      </w:pPr>
      <w:r>
        <w:rPr>
          <w:rFonts w:ascii="Arial" w:eastAsia="Times New Roman" w:hAnsi="Arial" w:cs="Times New Roman"/>
          <w:color w:val="767676"/>
          <w:sz w:val="17"/>
          <w:szCs w:val="17"/>
        </w:rPr>
        <w:t>The Logical Song</w:t>
      </w:r>
    </w:p>
    <w:p w14:paraId="578D01B9" w14:textId="77777777" w:rsidR="000C13C2" w:rsidRDefault="000C13C2" w:rsidP="00E335A9">
      <w:pPr>
        <w:spacing w:line="240" w:lineRule="atLeast"/>
        <w:rPr>
          <w:rFonts w:ascii="Arial" w:eastAsia="Times New Roman" w:hAnsi="Arial" w:cs="Times New Roman"/>
          <w:color w:val="767676"/>
          <w:sz w:val="17"/>
          <w:szCs w:val="17"/>
        </w:rPr>
      </w:pPr>
      <w:r>
        <w:rPr>
          <w:rFonts w:ascii="Arial" w:eastAsia="Times New Roman" w:hAnsi="Arial" w:cs="Times New Roman"/>
          <w:color w:val="767676"/>
          <w:sz w:val="17"/>
          <w:szCs w:val="17"/>
        </w:rPr>
        <w:t>SUPERTRAMP</w:t>
      </w:r>
    </w:p>
    <w:p w14:paraId="6DB5DBC7" w14:textId="0DE2F992" w:rsidR="00E335A9" w:rsidRPr="00E335A9" w:rsidRDefault="00E335A9" w:rsidP="00E335A9">
      <w:pPr>
        <w:spacing w:line="240" w:lineRule="atLeast"/>
        <w:rPr>
          <w:rFonts w:ascii="Arial" w:eastAsia="Times New Roman" w:hAnsi="Arial" w:cs="Times New Roman"/>
          <w:color w:val="767676"/>
          <w:sz w:val="17"/>
          <w:szCs w:val="17"/>
        </w:rPr>
      </w:pPr>
      <w:r>
        <w:rPr>
          <w:rFonts w:ascii="Arial" w:eastAsia="Times New Roman" w:hAnsi="Arial" w:cs="Times New Roman"/>
          <w:color w:val="767676"/>
          <w:sz w:val="17"/>
          <w:szCs w:val="17"/>
        </w:rPr>
        <w:t xml:space="preserve">Writers:  </w:t>
      </w:r>
      <w:r w:rsidRPr="00E335A9">
        <w:rPr>
          <w:rFonts w:ascii="Arial" w:eastAsia="Times New Roman" w:hAnsi="Arial" w:cs="Times New Roman"/>
          <w:color w:val="767676"/>
          <w:sz w:val="17"/>
          <w:szCs w:val="17"/>
        </w:rPr>
        <w:t>Richard Davies, Roger Hodgson</w:t>
      </w:r>
    </w:p>
    <w:p w14:paraId="74BD60AB" w14:textId="77777777" w:rsidR="0022357F" w:rsidRDefault="00825CC0"/>
    <w:sectPr w:rsidR="0022357F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A9"/>
    <w:rsid w:val="000C13C2"/>
    <w:rsid w:val="00317A04"/>
    <w:rsid w:val="00627818"/>
    <w:rsid w:val="00825CC0"/>
    <w:rsid w:val="008B6C80"/>
    <w:rsid w:val="00961164"/>
    <w:rsid w:val="00A56DD1"/>
    <w:rsid w:val="00BA3536"/>
    <w:rsid w:val="00DC2EC5"/>
    <w:rsid w:val="00E335A9"/>
    <w:rsid w:val="00EB77FD"/>
    <w:rsid w:val="00FA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8FD8B"/>
  <w15:chartTrackingRefBased/>
  <w15:docId w15:val="{D6615FBC-8BCF-084D-9CAF-C6EA289C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paractl">
    <w:name w:val="b_paractl"/>
    <w:basedOn w:val="Normal"/>
    <w:rsid w:val="00E335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8</cp:revision>
  <cp:lastPrinted>2020-07-29T12:54:00Z</cp:lastPrinted>
  <dcterms:created xsi:type="dcterms:W3CDTF">2020-06-15T11:50:00Z</dcterms:created>
  <dcterms:modified xsi:type="dcterms:W3CDTF">2020-08-05T13:56:00Z</dcterms:modified>
</cp:coreProperties>
</file>