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E7A2B" w:rsidRPr="00E73EBD" w:rsidRDefault="001E42D4">
      <w:pPr>
        <w:jc w:val="center"/>
        <w:rPr>
          <w:rFonts w:asciiTheme="majorHAnsi" w:hAnsiTheme="majorHAnsi" w:cstheme="majorHAnsi"/>
          <w:b/>
        </w:rPr>
      </w:pPr>
      <w:r w:rsidRPr="00E73EBD">
        <w:rPr>
          <w:rFonts w:asciiTheme="majorHAnsi" w:hAnsiTheme="majorHAnsi" w:cstheme="majorHAnsi"/>
          <w:b/>
        </w:rPr>
        <w:t>SBI4U Biochemistry Unit Review Questions</w:t>
      </w:r>
    </w:p>
    <w:p w14:paraId="00000002" w14:textId="77777777" w:rsidR="000E7A2B" w:rsidRPr="00E73EBD" w:rsidRDefault="000E7A2B">
      <w:pPr>
        <w:rPr>
          <w:rFonts w:asciiTheme="majorHAnsi" w:hAnsiTheme="majorHAnsi" w:cstheme="majorHAnsi"/>
        </w:rPr>
      </w:pPr>
    </w:p>
    <w:p w14:paraId="00000003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is the difference between prokaryotes and eukaryotes?</w:t>
      </w:r>
    </w:p>
    <w:p w14:paraId="00000004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are the structure and function of organelles in plant and animal cells?</w:t>
      </w:r>
    </w:p>
    <w:p w14:paraId="00000005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are the unique properties of water and the chemical bases for these properties?</w:t>
      </w:r>
    </w:p>
    <w:p w14:paraId="00000006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is an isomer? Do they have the same properties as the initial molecule? (Thalidomide causing birth defects is an optical isomer created upon ingestion.)</w:t>
      </w:r>
    </w:p>
    <w:p w14:paraId="00000007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Draw the 4 ma</w:t>
      </w:r>
      <w:r w:rsidRPr="00E73EBD">
        <w:rPr>
          <w:rFonts w:asciiTheme="majorHAnsi" w:hAnsiTheme="majorHAnsi" w:cstheme="majorHAnsi"/>
        </w:rPr>
        <w:t>jor classes of macromolecules (carbohydrates, fat, protein, nucleic acid).</w:t>
      </w:r>
    </w:p>
    <w:p w14:paraId="00000008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Draw dehydration and hydration synthesis reactions for all macromolecules.</w:t>
      </w:r>
    </w:p>
    <w:p w14:paraId="00000009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is the difference between anabolic and catabolic reactions?</w:t>
      </w:r>
    </w:p>
    <w:p w14:paraId="0000000A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the formation of polymers for ma</w:t>
      </w:r>
      <w:r w:rsidRPr="00E73EBD">
        <w:rPr>
          <w:rFonts w:asciiTheme="majorHAnsi" w:hAnsiTheme="majorHAnsi" w:cstheme="majorHAnsi"/>
        </w:rPr>
        <w:t>cromolecules.</w:t>
      </w:r>
    </w:p>
    <w:p w14:paraId="0000000B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Label the unique bond/linkages within macromolecules.</w:t>
      </w:r>
    </w:p>
    <w:p w14:paraId="0000000C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Explain the main functions for each macromolecule.</w:t>
      </w:r>
    </w:p>
    <w:p w14:paraId="0000000D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unique properties of macromolecules.</w:t>
      </w:r>
    </w:p>
    <w:p w14:paraId="0000000E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how enzymes work.</w:t>
      </w:r>
    </w:p>
    <w:p w14:paraId="0000000F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Draw an activation energy graph for a catalyzed reaction compari</w:t>
      </w:r>
      <w:r w:rsidRPr="00E73EBD">
        <w:rPr>
          <w:rFonts w:asciiTheme="majorHAnsi" w:hAnsiTheme="majorHAnsi" w:cstheme="majorHAnsi"/>
        </w:rPr>
        <w:t>ng it to the non-catalyzed reaction.</w:t>
      </w:r>
    </w:p>
    <w:p w14:paraId="00000010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the induced fit model and the lock and key model.</w:t>
      </w:r>
    </w:p>
    <w:p w14:paraId="00000011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is the difference between competitive and non-competitive inhibitors?</w:t>
      </w:r>
    </w:p>
    <w:p w14:paraId="00000012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how cofactors work.</w:t>
      </w:r>
    </w:p>
    <w:p w14:paraId="00000013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allosteric regulation.</w:t>
      </w:r>
    </w:p>
    <w:p w14:paraId="00000014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how feedback in</w:t>
      </w:r>
      <w:r w:rsidRPr="00E73EBD">
        <w:rPr>
          <w:rFonts w:asciiTheme="majorHAnsi" w:hAnsiTheme="majorHAnsi" w:cstheme="majorHAnsi"/>
        </w:rPr>
        <w:t>hibition works.</w:t>
      </w:r>
    </w:p>
    <w:p w14:paraId="00000015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Explain how pH, temperature, substrate concentration, and enzyme concentration affect enzymes and their rate of reaction.</w:t>
      </w:r>
    </w:p>
    <w:p w14:paraId="00000016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How are enzymes used in the pharmaceutical industry, food industry, for digestive disorders, and in forensics?</w:t>
      </w:r>
    </w:p>
    <w:p w14:paraId="00000017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is</w:t>
      </w:r>
      <w:r w:rsidRPr="00E73EBD">
        <w:rPr>
          <w:rFonts w:asciiTheme="majorHAnsi" w:hAnsiTheme="majorHAnsi" w:cstheme="majorHAnsi"/>
        </w:rPr>
        <w:t xml:space="preserve"> the first law of thermodynamics?</w:t>
      </w:r>
    </w:p>
    <w:p w14:paraId="00000018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Draw &amp; describe the energy profile (graph) for anabolic &amp; catabolic reactions. Explain using bond energies.</w:t>
      </w:r>
    </w:p>
    <w:p w14:paraId="00000019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Why are catabolic reactions spontaneous?</w:t>
      </w:r>
    </w:p>
    <w:p w14:paraId="0000001A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How do redox reactions work?</w:t>
      </w:r>
    </w:p>
    <w:p w14:paraId="0000001B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does “LEO the lion says GER” mean?</w:t>
      </w:r>
    </w:p>
    <w:p w14:paraId="0000001C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 xml:space="preserve">How </w:t>
      </w:r>
      <w:r w:rsidRPr="00E73EBD">
        <w:rPr>
          <w:rFonts w:asciiTheme="majorHAnsi" w:hAnsiTheme="majorHAnsi" w:cstheme="majorHAnsi"/>
        </w:rPr>
        <w:t>does an oxidizing agent work? Reducing agent?</w:t>
      </w:r>
    </w:p>
    <w:p w14:paraId="0000001D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How do buffers work?</w:t>
      </w:r>
    </w:p>
    <w:p w14:paraId="0000001E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Explain the fluid mosaic model of a phospholipid bilayer.</w:t>
      </w:r>
    </w:p>
    <w:p w14:paraId="0000001F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is the function of the phospholipid bilayer?</w:t>
      </w:r>
    </w:p>
    <w:p w14:paraId="00000020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What are the roles of the components in a phospholipid bilayer? (phospholipids, cholesterol, membrane proteins, glycoproteins, glycolipids)</w:t>
      </w:r>
    </w:p>
    <w:p w14:paraId="00000021" w14:textId="77777777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the 6 major ways membrane proteins function?</w:t>
      </w:r>
    </w:p>
    <w:p w14:paraId="00000022" w14:textId="1ACB19D6" w:rsidR="000E7A2B" w:rsidRPr="00E73EBD" w:rsidRDefault="001E4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73EBD">
        <w:rPr>
          <w:rFonts w:asciiTheme="majorHAnsi" w:hAnsiTheme="majorHAnsi" w:cstheme="majorHAnsi"/>
        </w:rPr>
        <w:t>Describe the methods of transport across membranes (passive, a</w:t>
      </w:r>
      <w:r w:rsidRPr="00E73EBD">
        <w:rPr>
          <w:rFonts w:asciiTheme="majorHAnsi" w:hAnsiTheme="majorHAnsi" w:cstheme="majorHAnsi"/>
        </w:rPr>
        <w:t>ctive, osmosis, diffusion – simple &amp; facilitated, endocytosis, exocytosis)</w:t>
      </w:r>
    </w:p>
    <w:p w14:paraId="1E6650DF" w14:textId="77777777" w:rsidR="00E73EBD" w:rsidRPr="00E73EBD" w:rsidRDefault="00E73EBD" w:rsidP="00E73EBD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E73EBD" w:rsidRPr="00E73E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0CF9"/>
    <w:multiLevelType w:val="multilevel"/>
    <w:tmpl w:val="C8BED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2B"/>
    <w:rsid w:val="000E7A2B"/>
    <w:rsid w:val="001E42D4"/>
    <w:rsid w:val="00E7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B187A"/>
  <w15:docId w15:val="{AFFB6599-8A67-2E4C-8A6D-1EBC37AC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Ella Hou</cp:lastModifiedBy>
  <cp:revision>2</cp:revision>
  <dcterms:created xsi:type="dcterms:W3CDTF">2025-03-19T01:47:00Z</dcterms:created>
  <dcterms:modified xsi:type="dcterms:W3CDTF">2025-03-19T01:47:00Z</dcterms:modified>
</cp:coreProperties>
</file>